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65636" w14:textId="588C8585" w:rsidR="009E0FB3" w:rsidRPr="00145651" w:rsidRDefault="002D6611" w:rsidP="002D6611">
      <w:pPr>
        <w:jc w:val="both"/>
        <w:rPr>
          <w:rFonts w:asciiTheme="majorHAnsi" w:hAnsiTheme="majorHAnsi" w:cstheme="majorHAnsi"/>
          <w:color w:val="4472C4" w:themeColor="accent1"/>
          <w:sz w:val="22"/>
          <w:szCs w:val="22"/>
          <w:lang w:val="es-CO"/>
        </w:rPr>
      </w:pPr>
      <w:bookmarkStart w:id="0" w:name="_Hlk201250036"/>
      <w:r w:rsidRPr="00145651">
        <w:rPr>
          <w:rFonts w:asciiTheme="majorHAnsi" w:hAnsiTheme="majorHAnsi" w:cstheme="majorHAnsi"/>
          <w:color w:val="4472C4" w:themeColor="accent1"/>
          <w:sz w:val="22"/>
          <w:szCs w:val="22"/>
          <w:lang w:val="es-CO"/>
        </w:rPr>
        <w:t>[</w:t>
      </w:r>
      <w:r w:rsidRPr="00145651">
        <w:rPr>
          <w:rFonts w:asciiTheme="majorHAnsi" w:hAnsiTheme="majorHAnsi" w:cstheme="majorHAnsi"/>
          <w:i/>
          <w:color w:val="4472C4" w:themeColor="accent1"/>
          <w:sz w:val="22"/>
          <w:szCs w:val="22"/>
          <w:lang w:val="es-CO"/>
        </w:rPr>
        <w:t>Este documento debe ser empleado para elaborar la oferta técnica del postulante. Los comentarios entre corchetes y en letra cursiva son orientadores y no deben aparecer en el documento a presentar</w:t>
      </w:r>
      <w:r w:rsidRPr="00145651">
        <w:rPr>
          <w:rFonts w:asciiTheme="majorHAnsi" w:hAnsiTheme="majorHAnsi" w:cstheme="majorHAnsi"/>
          <w:color w:val="4472C4" w:themeColor="accent1"/>
          <w:sz w:val="22"/>
          <w:szCs w:val="22"/>
          <w:lang w:val="es-CO"/>
        </w:rPr>
        <w:t>]</w:t>
      </w:r>
    </w:p>
    <w:p w14:paraId="19F6F434" w14:textId="77777777" w:rsidR="002D6611" w:rsidRPr="00145651" w:rsidRDefault="002D6611" w:rsidP="009E0FB3">
      <w:pPr>
        <w:rPr>
          <w:rFonts w:asciiTheme="majorHAnsi" w:hAnsiTheme="majorHAnsi" w:cstheme="majorHAnsi"/>
          <w:sz w:val="22"/>
          <w:szCs w:val="22"/>
          <w:lang w:val="es-CO"/>
        </w:rPr>
      </w:pPr>
    </w:p>
    <w:p w14:paraId="5AC64004" w14:textId="293BB6AB" w:rsidR="009E0FB3" w:rsidRPr="00145651" w:rsidRDefault="009E0FB3" w:rsidP="009E0FB3">
      <w:pPr>
        <w:jc w:val="center"/>
        <w:rPr>
          <w:rFonts w:asciiTheme="majorHAnsi" w:hAnsiTheme="majorHAnsi" w:cstheme="majorHAnsi"/>
          <w:b/>
          <w:bCs/>
          <w:sz w:val="22"/>
          <w:szCs w:val="22"/>
          <w:lang w:val="es-CO"/>
        </w:rPr>
      </w:pPr>
      <w:r w:rsidRPr="00145651">
        <w:rPr>
          <w:rFonts w:asciiTheme="majorHAnsi" w:hAnsiTheme="majorHAnsi" w:cstheme="majorHAnsi"/>
          <w:b/>
          <w:bCs/>
          <w:sz w:val="22"/>
          <w:szCs w:val="22"/>
          <w:lang w:val="es-CO"/>
        </w:rPr>
        <w:t>OFERTA TÉCNICA</w:t>
      </w:r>
    </w:p>
    <w:p w14:paraId="0292B099" w14:textId="77777777" w:rsidR="009E0FB3" w:rsidRPr="00145651" w:rsidRDefault="009E0FB3" w:rsidP="009E0FB3">
      <w:pPr>
        <w:rPr>
          <w:rFonts w:asciiTheme="majorHAnsi" w:hAnsiTheme="majorHAnsi" w:cstheme="majorHAnsi"/>
          <w:sz w:val="22"/>
          <w:szCs w:val="22"/>
          <w:lang w:val="es-CO"/>
        </w:rPr>
      </w:pPr>
    </w:p>
    <w:p w14:paraId="508D9A93" w14:textId="77777777" w:rsidR="009E0FB3" w:rsidRPr="00145651" w:rsidRDefault="009E0FB3" w:rsidP="009E0FB3">
      <w:pPr>
        <w:ind w:left="1440" w:hanging="1440"/>
        <w:rPr>
          <w:rFonts w:asciiTheme="majorHAnsi" w:hAnsiTheme="majorHAnsi" w:cstheme="majorHAnsi"/>
          <w:b/>
          <w:bCs/>
          <w:smallCaps/>
          <w:sz w:val="22"/>
          <w:szCs w:val="22"/>
          <w:lang w:val="es-CO"/>
        </w:rPr>
      </w:pPr>
    </w:p>
    <w:p w14:paraId="636FCDB2" w14:textId="77777777" w:rsidR="009E0FB3" w:rsidRPr="00145651" w:rsidRDefault="009E0FB3" w:rsidP="009E0FB3">
      <w:pPr>
        <w:ind w:left="720" w:hanging="720"/>
        <w:rPr>
          <w:rFonts w:asciiTheme="majorHAnsi" w:hAnsiTheme="majorHAnsi" w:cstheme="majorHAnsi"/>
          <w:i/>
          <w:iCs/>
          <w:color w:val="4472C4" w:themeColor="accent1"/>
          <w:sz w:val="22"/>
          <w:szCs w:val="22"/>
          <w:lang w:val="es-CO"/>
        </w:rPr>
      </w:pPr>
      <w:r w:rsidRPr="00145651">
        <w:rPr>
          <w:rFonts w:asciiTheme="majorHAnsi" w:hAnsiTheme="majorHAnsi" w:cstheme="majorHAnsi"/>
          <w:i/>
          <w:iCs/>
          <w:color w:val="4472C4" w:themeColor="accent1"/>
          <w:sz w:val="22"/>
          <w:szCs w:val="22"/>
          <w:lang w:val="es-CO"/>
        </w:rPr>
        <w:t>[Lugar, fecha]</w:t>
      </w:r>
    </w:p>
    <w:p w14:paraId="533323C4" w14:textId="77777777" w:rsidR="009E0FB3" w:rsidRPr="00145651" w:rsidRDefault="009E0FB3" w:rsidP="009E0FB3">
      <w:pPr>
        <w:ind w:left="720" w:hanging="720"/>
        <w:jc w:val="right"/>
        <w:rPr>
          <w:rFonts w:asciiTheme="majorHAnsi" w:hAnsiTheme="majorHAnsi" w:cstheme="majorHAnsi"/>
          <w:sz w:val="22"/>
          <w:szCs w:val="22"/>
          <w:lang w:val="es-CO"/>
        </w:rPr>
      </w:pPr>
    </w:p>
    <w:p w14:paraId="6BF00AF0" w14:textId="77777777" w:rsidR="009E0FB3" w:rsidRPr="00145651" w:rsidRDefault="009E0FB3" w:rsidP="009E0FB3">
      <w:pPr>
        <w:ind w:left="720" w:hanging="720"/>
        <w:rPr>
          <w:rFonts w:asciiTheme="majorHAnsi" w:hAnsiTheme="majorHAnsi" w:cstheme="majorHAnsi"/>
          <w:sz w:val="22"/>
          <w:szCs w:val="22"/>
          <w:lang w:val="es-CO"/>
        </w:rPr>
      </w:pPr>
      <w:r w:rsidRPr="00145651">
        <w:rPr>
          <w:rFonts w:asciiTheme="majorHAnsi" w:hAnsiTheme="majorHAnsi" w:cstheme="majorHAnsi"/>
          <w:sz w:val="22"/>
          <w:szCs w:val="22"/>
          <w:lang w:val="es-CO"/>
        </w:rPr>
        <w:t>Señores</w:t>
      </w:r>
    </w:p>
    <w:p w14:paraId="72E0993D" w14:textId="77777777" w:rsidR="009E0FB3" w:rsidRPr="00145651" w:rsidRDefault="009E0FB3" w:rsidP="009E0FB3">
      <w:pPr>
        <w:ind w:left="720" w:hanging="720"/>
        <w:rPr>
          <w:rFonts w:asciiTheme="majorHAnsi" w:hAnsiTheme="majorHAnsi" w:cstheme="majorHAnsi"/>
          <w:b/>
          <w:bCs/>
          <w:sz w:val="22"/>
          <w:szCs w:val="22"/>
          <w:lang w:val="es-CO"/>
        </w:rPr>
      </w:pPr>
      <w:r w:rsidRPr="00145651">
        <w:rPr>
          <w:rFonts w:asciiTheme="majorHAnsi" w:hAnsiTheme="majorHAnsi" w:cstheme="majorHAnsi"/>
          <w:b/>
          <w:bCs/>
          <w:sz w:val="22"/>
          <w:szCs w:val="22"/>
          <w:lang w:val="es-CO"/>
        </w:rPr>
        <w:t>CONSERVATION INTERNATIONAL FOUNDATION</w:t>
      </w:r>
    </w:p>
    <w:p w14:paraId="2D63A356" w14:textId="77777777" w:rsidR="009E0FB3" w:rsidRPr="00145651" w:rsidRDefault="009E0FB3" w:rsidP="009E0FB3">
      <w:pPr>
        <w:ind w:left="720" w:hanging="720"/>
        <w:rPr>
          <w:rFonts w:asciiTheme="majorHAnsi" w:hAnsiTheme="majorHAnsi" w:cstheme="majorHAnsi"/>
          <w:sz w:val="22"/>
          <w:szCs w:val="22"/>
          <w:lang w:val="es-CO"/>
        </w:rPr>
      </w:pPr>
      <w:r w:rsidRPr="00145651">
        <w:rPr>
          <w:rFonts w:asciiTheme="majorHAnsi" w:hAnsiTheme="majorHAnsi" w:cstheme="majorHAnsi"/>
          <w:sz w:val="22"/>
          <w:szCs w:val="22"/>
          <w:lang w:val="es-CO"/>
        </w:rPr>
        <w:t>Cr 13 No 71 – 41</w:t>
      </w:r>
    </w:p>
    <w:p w14:paraId="627DDC8D" w14:textId="77777777" w:rsidR="009E0FB3" w:rsidRPr="00145651" w:rsidRDefault="009E0FB3" w:rsidP="009E0FB3">
      <w:pPr>
        <w:ind w:left="720" w:hanging="720"/>
        <w:rPr>
          <w:rFonts w:asciiTheme="majorHAnsi" w:hAnsiTheme="majorHAnsi" w:cstheme="majorHAnsi"/>
          <w:sz w:val="22"/>
          <w:szCs w:val="22"/>
          <w:lang w:val="es-CO"/>
        </w:rPr>
      </w:pPr>
      <w:r w:rsidRPr="00145651">
        <w:rPr>
          <w:rFonts w:asciiTheme="majorHAnsi" w:hAnsiTheme="majorHAnsi" w:cstheme="majorHAnsi"/>
          <w:sz w:val="22"/>
          <w:szCs w:val="22"/>
          <w:lang w:val="es-CO"/>
        </w:rPr>
        <w:t>Bogotá D.C.</w:t>
      </w:r>
    </w:p>
    <w:p w14:paraId="118303EA" w14:textId="77777777" w:rsidR="009E0FB3" w:rsidRPr="00145651" w:rsidRDefault="009E0FB3" w:rsidP="009E0FB3">
      <w:pPr>
        <w:ind w:left="720" w:hanging="720"/>
        <w:rPr>
          <w:rFonts w:asciiTheme="majorHAnsi" w:hAnsiTheme="majorHAnsi" w:cstheme="majorHAnsi"/>
          <w:sz w:val="22"/>
          <w:szCs w:val="22"/>
          <w:lang w:val="es-CO"/>
        </w:rPr>
      </w:pPr>
    </w:p>
    <w:p w14:paraId="78AC13F4" w14:textId="63B1F7E7" w:rsidR="00145651" w:rsidRPr="00145651" w:rsidRDefault="009E0FB3" w:rsidP="00145651">
      <w:pPr>
        <w:ind w:left="720" w:hanging="720"/>
        <w:rPr>
          <w:rFonts w:asciiTheme="majorHAnsi" w:hAnsiTheme="majorHAnsi" w:cstheme="majorHAnsi"/>
          <w:i/>
          <w:iCs/>
          <w:spacing w:val="-3"/>
          <w:sz w:val="22"/>
          <w:szCs w:val="22"/>
          <w:lang w:val="es-CO"/>
        </w:rPr>
      </w:pPr>
      <w:r w:rsidRPr="00145651">
        <w:rPr>
          <w:rFonts w:asciiTheme="majorHAnsi" w:hAnsiTheme="majorHAnsi" w:cstheme="majorHAnsi"/>
          <w:sz w:val="22"/>
          <w:szCs w:val="22"/>
          <w:lang w:val="es-CO"/>
        </w:rPr>
        <w:t xml:space="preserve">Asunto: Oferta técnica </w:t>
      </w:r>
      <w:bookmarkStart w:id="1" w:name="_Hlk201248166"/>
      <w:r w:rsidRPr="00145651">
        <w:rPr>
          <w:rFonts w:asciiTheme="majorHAnsi" w:hAnsiTheme="majorHAnsi" w:cstheme="majorHAnsi"/>
          <w:i/>
          <w:iCs/>
          <w:sz w:val="22"/>
          <w:szCs w:val="22"/>
          <w:lang w:val="es-CO"/>
        </w:rPr>
        <w:t>Convocatoria No</w:t>
      </w:r>
      <w:bookmarkEnd w:id="1"/>
      <w:r w:rsidR="009E76BC">
        <w:rPr>
          <w:rFonts w:asciiTheme="majorHAnsi" w:hAnsiTheme="majorHAnsi" w:cstheme="majorHAnsi"/>
          <w:i/>
          <w:iCs/>
          <w:sz w:val="22"/>
          <w:szCs w:val="22"/>
          <w:lang w:val="es-CO"/>
        </w:rPr>
        <w:t>. 271</w:t>
      </w:r>
      <w:r w:rsidR="009E76BC" w:rsidRPr="009E76BC">
        <w:rPr>
          <w:rFonts w:asciiTheme="majorHAnsi" w:hAnsiTheme="majorHAnsi" w:cstheme="majorHAnsi"/>
          <w:i/>
          <w:iCs/>
          <w:sz w:val="22"/>
          <w:szCs w:val="22"/>
          <w:lang w:val="es-CO"/>
        </w:rPr>
        <w:t xml:space="preserve"> - Insumos para restauración ecológica del Corredor Andino-Amazónico (Huila)</w:t>
      </w:r>
    </w:p>
    <w:p w14:paraId="47080857" w14:textId="77777777" w:rsidR="009E0FB3" w:rsidRPr="00145651" w:rsidRDefault="009E0FB3" w:rsidP="00145651">
      <w:pPr>
        <w:rPr>
          <w:rFonts w:asciiTheme="majorHAnsi" w:hAnsiTheme="majorHAnsi" w:cstheme="majorHAnsi"/>
          <w:sz w:val="22"/>
          <w:szCs w:val="22"/>
          <w:lang w:val="es-CO"/>
        </w:rPr>
      </w:pPr>
    </w:p>
    <w:p w14:paraId="1A34DCFB" w14:textId="77777777" w:rsidR="009E0FB3" w:rsidRPr="00145651" w:rsidRDefault="009E0FB3" w:rsidP="009E0FB3">
      <w:pPr>
        <w:ind w:left="1440" w:hanging="1440"/>
        <w:rPr>
          <w:rFonts w:asciiTheme="majorHAnsi" w:hAnsiTheme="majorHAnsi" w:cstheme="majorHAnsi"/>
          <w:sz w:val="22"/>
          <w:szCs w:val="22"/>
          <w:lang w:val="es-CO"/>
        </w:rPr>
      </w:pPr>
      <w:r w:rsidRPr="00145651">
        <w:rPr>
          <w:rFonts w:asciiTheme="majorHAnsi" w:hAnsiTheme="majorHAnsi" w:cstheme="majorHAnsi"/>
          <w:sz w:val="22"/>
          <w:szCs w:val="22"/>
          <w:lang w:val="es-CO"/>
        </w:rPr>
        <w:t>Señoras / señores:</w:t>
      </w:r>
    </w:p>
    <w:p w14:paraId="790E47D2" w14:textId="77777777" w:rsidR="009E0FB3" w:rsidRPr="00145651" w:rsidRDefault="009E0FB3" w:rsidP="009E0FB3">
      <w:pPr>
        <w:ind w:left="1440" w:hanging="720"/>
        <w:rPr>
          <w:rFonts w:asciiTheme="majorHAnsi" w:hAnsiTheme="majorHAnsi" w:cstheme="majorHAnsi"/>
          <w:sz w:val="22"/>
          <w:szCs w:val="22"/>
          <w:lang w:val="es-CO"/>
        </w:rPr>
      </w:pPr>
    </w:p>
    <w:p w14:paraId="33E63DCC" w14:textId="7630DAE0" w:rsidR="009E0FB3" w:rsidRPr="00145651" w:rsidRDefault="009E0FB3" w:rsidP="004970D8">
      <w:pPr>
        <w:jc w:val="both"/>
        <w:rPr>
          <w:rFonts w:asciiTheme="majorHAnsi" w:hAnsiTheme="majorHAnsi" w:cstheme="majorHAnsi"/>
          <w:b/>
          <w:bCs/>
          <w:sz w:val="22"/>
          <w:szCs w:val="22"/>
          <w:lang w:val="es-CO"/>
        </w:rPr>
      </w:pPr>
      <w:bookmarkStart w:id="2" w:name="_Hlk201248192"/>
      <w:r w:rsidRPr="00145651">
        <w:rPr>
          <w:rFonts w:asciiTheme="majorHAnsi" w:hAnsiTheme="majorHAnsi" w:cstheme="majorHAnsi"/>
          <w:sz w:val="22"/>
          <w:szCs w:val="22"/>
          <w:lang w:val="es-CO"/>
        </w:rPr>
        <w:t xml:space="preserve">Los abajo firmantes ofrecemos </w:t>
      </w:r>
      <w:r w:rsidR="00A13926" w:rsidRPr="00145651">
        <w:rPr>
          <w:rFonts w:asciiTheme="majorHAnsi" w:hAnsiTheme="majorHAnsi" w:cstheme="majorHAnsi"/>
          <w:sz w:val="22"/>
          <w:szCs w:val="22"/>
          <w:lang w:val="es-CO"/>
        </w:rPr>
        <w:t>suministrar</w:t>
      </w:r>
      <w:r w:rsidRPr="00145651">
        <w:rPr>
          <w:rFonts w:asciiTheme="majorHAnsi" w:hAnsiTheme="majorHAnsi" w:cstheme="majorHAnsi"/>
          <w:sz w:val="22"/>
          <w:szCs w:val="22"/>
          <w:lang w:val="es-CO"/>
        </w:rPr>
        <w:t xml:space="preserve"> a ustedes</w:t>
      </w:r>
      <w:r w:rsidR="00A13926" w:rsidRPr="00145651">
        <w:rPr>
          <w:rFonts w:asciiTheme="majorHAnsi" w:hAnsiTheme="majorHAnsi" w:cstheme="majorHAnsi"/>
          <w:sz w:val="22"/>
          <w:szCs w:val="22"/>
          <w:lang w:val="es-CO"/>
        </w:rPr>
        <w:t xml:space="preserve"> </w:t>
      </w:r>
      <w:bookmarkEnd w:id="2"/>
      <w:r w:rsidR="00A473EA">
        <w:rPr>
          <w:rFonts w:asciiTheme="majorHAnsi" w:hAnsiTheme="majorHAnsi" w:cstheme="majorHAnsi"/>
          <w:i/>
          <w:iCs/>
          <w:sz w:val="22"/>
          <w:szCs w:val="22"/>
          <w:lang w:val="es-CO"/>
        </w:rPr>
        <w:t>i</w:t>
      </w:r>
      <w:r w:rsidR="004970D8" w:rsidRPr="004970D8">
        <w:rPr>
          <w:rFonts w:asciiTheme="majorHAnsi" w:hAnsiTheme="majorHAnsi" w:cstheme="majorHAnsi"/>
          <w:i/>
          <w:iCs/>
          <w:sz w:val="22"/>
          <w:szCs w:val="22"/>
          <w:lang w:val="es-CO"/>
        </w:rPr>
        <w:t>nsumos, materiales y herramientas para el desarrollo de estrategias de protección y</w:t>
      </w:r>
      <w:r w:rsidR="004970D8">
        <w:rPr>
          <w:rFonts w:asciiTheme="majorHAnsi" w:hAnsiTheme="majorHAnsi" w:cstheme="majorHAnsi"/>
          <w:i/>
          <w:iCs/>
          <w:sz w:val="22"/>
          <w:szCs w:val="22"/>
          <w:lang w:val="es-CO"/>
        </w:rPr>
        <w:t xml:space="preserve"> </w:t>
      </w:r>
      <w:r w:rsidR="004970D8" w:rsidRPr="004970D8">
        <w:rPr>
          <w:rFonts w:asciiTheme="majorHAnsi" w:hAnsiTheme="majorHAnsi" w:cstheme="majorHAnsi"/>
          <w:i/>
          <w:iCs/>
          <w:sz w:val="22"/>
          <w:szCs w:val="22"/>
          <w:lang w:val="es-CO"/>
        </w:rPr>
        <w:t xml:space="preserve">conservación en el Corredor Andino Amazónico del departamento del </w:t>
      </w:r>
      <w:r w:rsidR="00B01D33" w:rsidRPr="004970D8">
        <w:rPr>
          <w:rFonts w:asciiTheme="majorHAnsi" w:hAnsiTheme="majorHAnsi" w:cstheme="majorHAnsi"/>
          <w:i/>
          <w:iCs/>
          <w:sz w:val="22"/>
          <w:szCs w:val="22"/>
          <w:lang w:val="es-CO"/>
        </w:rPr>
        <w:t>Huila.</w:t>
      </w:r>
      <w:r w:rsidR="00B01D33" w:rsidRPr="00145651">
        <w:rPr>
          <w:rFonts w:asciiTheme="majorHAnsi" w:hAnsiTheme="majorHAnsi" w:cstheme="majorHAnsi"/>
          <w:sz w:val="22"/>
          <w:szCs w:val="22"/>
          <w:lang w:val="es-CO"/>
        </w:rPr>
        <w:t xml:space="preserve"> De</w:t>
      </w:r>
      <w:r w:rsidRPr="00145651">
        <w:rPr>
          <w:rFonts w:asciiTheme="majorHAnsi" w:hAnsiTheme="majorHAnsi" w:cstheme="majorHAnsi"/>
          <w:sz w:val="22"/>
          <w:szCs w:val="22"/>
          <w:lang w:val="es-CO"/>
        </w:rPr>
        <w:t xml:space="preserve"> conformidad con su </w:t>
      </w:r>
      <w:r w:rsidR="00505665" w:rsidRPr="00145651">
        <w:rPr>
          <w:rFonts w:asciiTheme="majorHAnsi" w:hAnsiTheme="majorHAnsi" w:cstheme="majorHAnsi"/>
          <w:sz w:val="22"/>
          <w:szCs w:val="22"/>
          <w:lang w:val="es-CO"/>
        </w:rPr>
        <w:t>S</w:t>
      </w:r>
      <w:r w:rsidRPr="00145651">
        <w:rPr>
          <w:rFonts w:asciiTheme="majorHAnsi" w:hAnsiTheme="majorHAnsi" w:cstheme="majorHAnsi"/>
          <w:sz w:val="22"/>
          <w:szCs w:val="22"/>
          <w:lang w:val="es-CO"/>
        </w:rPr>
        <w:t xml:space="preserve">olicitud de </w:t>
      </w:r>
      <w:r w:rsidR="00505665" w:rsidRPr="00145651">
        <w:rPr>
          <w:rFonts w:asciiTheme="majorHAnsi" w:hAnsiTheme="majorHAnsi" w:cstheme="majorHAnsi"/>
          <w:sz w:val="22"/>
          <w:szCs w:val="22"/>
          <w:lang w:val="es-CO"/>
        </w:rPr>
        <w:t>P</w:t>
      </w:r>
      <w:r w:rsidRPr="00145651">
        <w:rPr>
          <w:rFonts w:asciiTheme="majorHAnsi" w:hAnsiTheme="majorHAnsi" w:cstheme="majorHAnsi"/>
          <w:sz w:val="22"/>
          <w:szCs w:val="22"/>
          <w:lang w:val="es-CO"/>
        </w:rPr>
        <w:t xml:space="preserve">ropuestas de fecha </w:t>
      </w:r>
      <w:r w:rsidR="00A473EA">
        <w:rPr>
          <w:rFonts w:asciiTheme="majorHAnsi" w:hAnsiTheme="majorHAnsi" w:cstheme="majorHAnsi"/>
          <w:sz w:val="22"/>
          <w:szCs w:val="22"/>
          <w:lang w:val="es-CO"/>
        </w:rPr>
        <w:t>22</w:t>
      </w:r>
      <w:r w:rsidR="00A665EB" w:rsidRPr="00145651">
        <w:rPr>
          <w:rFonts w:asciiTheme="majorHAnsi" w:hAnsiTheme="majorHAnsi" w:cstheme="majorHAnsi"/>
          <w:sz w:val="22"/>
          <w:szCs w:val="22"/>
          <w:lang w:val="es-CO"/>
        </w:rPr>
        <w:t>/</w:t>
      </w:r>
      <w:r w:rsidR="00A473EA">
        <w:rPr>
          <w:rFonts w:asciiTheme="majorHAnsi" w:hAnsiTheme="majorHAnsi" w:cstheme="majorHAnsi"/>
          <w:sz w:val="22"/>
          <w:szCs w:val="22"/>
          <w:lang w:val="es-CO"/>
        </w:rPr>
        <w:t>09</w:t>
      </w:r>
      <w:r w:rsidR="00A665EB" w:rsidRPr="00145651">
        <w:rPr>
          <w:rFonts w:asciiTheme="majorHAnsi" w:hAnsiTheme="majorHAnsi" w:cstheme="majorHAnsi"/>
          <w:sz w:val="22"/>
          <w:szCs w:val="22"/>
          <w:lang w:val="es-CO"/>
        </w:rPr>
        <w:t>/202</w:t>
      </w:r>
      <w:r w:rsidR="00A473EA">
        <w:rPr>
          <w:rFonts w:asciiTheme="majorHAnsi" w:hAnsiTheme="majorHAnsi" w:cstheme="majorHAnsi"/>
          <w:sz w:val="22"/>
          <w:szCs w:val="22"/>
          <w:lang w:val="es-CO"/>
        </w:rPr>
        <w:t>5</w:t>
      </w:r>
      <w:r w:rsidR="00A665EB" w:rsidRPr="00145651">
        <w:rPr>
          <w:rFonts w:asciiTheme="majorHAnsi" w:hAnsiTheme="majorHAnsi" w:cstheme="majorHAnsi"/>
          <w:b/>
          <w:bCs/>
          <w:sz w:val="22"/>
          <w:szCs w:val="22"/>
          <w:lang w:val="es-CO"/>
        </w:rPr>
        <w:t xml:space="preserve"> </w:t>
      </w:r>
      <w:r w:rsidRPr="00145651">
        <w:rPr>
          <w:rFonts w:asciiTheme="majorHAnsi" w:hAnsiTheme="majorHAnsi" w:cstheme="majorHAnsi"/>
          <w:sz w:val="22"/>
          <w:szCs w:val="22"/>
          <w:lang w:val="es-CO"/>
        </w:rPr>
        <w:t xml:space="preserve">y con nuestra propuesta. Presentamos por medio de la presente, nuestra propuesta que consta de esta oferta técnica y una oferta de </w:t>
      </w:r>
      <w:r w:rsidR="00A665EB" w:rsidRPr="00145651">
        <w:rPr>
          <w:rFonts w:asciiTheme="majorHAnsi" w:hAnsiTheme="majorHAnsi" w:cstheme="majorHAnsi"/>
          <w:sz w:val="22"/>
          <w:szCs w:val="22"/>
          <w:lang w:val="es-CO"/>
        </w:rPr>
        <w:t>precio</w:t>
      </w:r>
      <w:r w:rsidR="00824E27" w:rsidRPr="00145651">
        <w:rPr>
          <w:rFonts w:asciiTheme="majorHAnsi" w:hAnsiTheme="majorHAnsi" w:cstheme="majorHAnsi"/>
          <w:sz w:val="22"/>
          <w:szCs w:val="22"/>
          <w:lang w:val="es-CO"/>
        </w:rPr>
        <w:t>s</w:t>
      </w:r>
      <w:r w:rsidRPr="00145651">
        <w:rPr>
          <w:rFonts w:asciiTheme="majorHAnsi" w:hAnsiTheme="majorHAnsi" w:cstheme="majorHAnsi"/>
          <w:sz w:val="22"/>
          <w:szCs w:val="22"/>
          <w:lang w:val="es-CO"/>
        </w:rPr>
        <w:t>.</w:t>
      </w:r>
    </w:p>
    <w:p w14:paraId="22DD945A" w14:textId="77777777" w:rsidR="009E0FB3" w:rsidRPr="00145651" w:rsidRDefault="009E0FB3" w:rsidP="009E0FB3">
      <w:pPr>
        <w:rPr>
          <w:rFonts w:asciiTheme="majorHAnsi" w:hAnsiTheme="majorHAnsi" w:cstheme="majorHAnsi"/>
          <w:sz w:val="22"/>
          <w:szCs w:val="22"/>
          <w:lang w:val="es-CO"/>
        </w:rPr>
      </w:pPr>
    </w:p>
    <w:p w14:paraId="299100FC" w14:textId="77777777" w:rsidR="009E0FB3" w:rsidRPr="00145651" w:rsidRDefault="009E0FB3" w:rsidP="009E0FB3">
      <w:pPr>
        <w:jc w:val="both"/>
        <w:rPr>
          <w:rFonts w:asciiTheme="majorHAnsi" w:hAnsiTheme="majorHAnsi" w:cstheme="majorHAnsi"/>
          <w:sz w:val="22"/>
          <w:szCs w:val="22"/>
          <w:lang w:val="es-CO"/>
        </w:rPr>
      </w:pPr>
      <w:r w:rsidRPr="00145651">
        <w:rPr>
          <w:rFonts w:asciiTheme="majorHAnsi" w:hAnsiTheme="majorHAnsi" w:cstheme="majorHAnsi"/>
          <w:sz w:val="22"/>
          <w:szCs w:val="22"/>
          <w:lang w:val="es-CO"/>
        </w:rPr>
        <w:t>Entendemos que ustedes no están obligados a aceptar ninguna de las propuestas que reciban.</w:t>
      </w:r>
    </w:p>
    <w:p w14:paraId="3ADF978B" w14:textId="77777777" w:rsidR="009E0FB3" w:rsidRPr="00145651" w:rsidRDefault="009E0FB3" w:rsidP="009E0FB3">
      <w:pPr>
        <w:ind w:firstLine="720"/>
        <w:jc w:val="both"/>
        <w:rPr>
          <w:rFonts w:asciiTheme="majorHAnsi" w:hAnsiTheme="majorHAnsi" w:cstheme="majorHAnsi"/>
          <w:sz w:val="22"/>
          <w:szCs w:val="22"/>
          <w:lang w:val="es-CO"/>
        </w:rPr>
      </w:pPr>
    </w:p>
    <w:p w14:paraId="2EC57ABA" w14:textId="0ABAB53C" w:rsidR="009E0FB3" w:rsidRPr="00145651" w:rsidRDefault="009E0FB3" w:rsidP="009E0FB3">
      <w:pPr>
        <w:numPr>
          <w:ilvl w:val="12"/>
          <w:numId w:val="0"/>
        </w:numPr>
        <w:suppressAutoHyphens/>
        <w:ind w:left="540" w:hanging="540"/>
        <w:jc w:val="both"/>
        <w:rPr>
          <w:rFonts w:asciiTheme="majorHAnsi" w:hAnsiTheme="majorHAnsi" w:cstheme="majorHAnsi"/>
          <w:sz w:val="22"/>
          <w:szCs w:val="22"/>
          <w:lang w:val="es-CO"/>
        </w:rPr>
      </w:pPr>
      <w:r w:rsidRPr="00145651">
        <w:rPr>
          <w:rFonts w:asciiTheme="majorHAnsi" w:hAnsiTheme="majorHAnsi" w:cstheme="majorHAnsi"/>
          <w:sz w:val="22"/>
          <w:szCs w:val="22"/>
          <w:lang w:val="es-CO"/>
        </w:rPr>
        <w:t>Certificamos que:</w:t>
      </w:r>
    </w:p>
    <w:p w14:paraId="6901F321" w14:textId="77777777" w:rsidR="009E0FB3" w:rsidRPr="00145651" w:rsidRDefault="009E0FB3" w:rsidP="009E0FB3">
      <w:pPr>
        <w:numPr>
          <w:ilvl w:val="12"/>
          <w:numId w:val="0"/>
        </w:numPr>
        <w:suppressAutoHyphens/>
        <w:ind w:left="540" w:hanging="540"/>
        <w:jc w:val="both"/>
        <w:rPr>
          <w:rFonts w:asciiTheme="majorHAnsi" w:hAnsiTheme="majorHAnsi" w:cstheme="majorHAnsi"/>
          <w:sz w:val="22"/>
          <w:szCs w:val="22"/>
          <w:lang w:val="es-CO"/>
        </w:rPr>
      </w:pPr>
    </w:p>
    <w:p w14:paraId="0AD936B9" w14:textId="2318BA0B" w:rsidR="009E0FB3" w:rsidRPr="00145651" w:rsidRDefault="009E0FB3" w:rsidP="009E0FB3">
      <w:pPr>
        <w:numPr>
          <w:ilvl w:val="0"/>
          <w:numId w:val="4"/>
        </w:numPr>
        <w:suppressAutoHyphens/>
        <w:jc w:val="both"/>
        <w:rPr>
          <w:rFonts w:asciiTheme="majorHAnsi" w:hAnsiTheme="majorHAnsi" w:cstheme="majorHAnsi"/>
          <w:sz w:val="22"/>
          <w:szCs w:val="22"/>
          <w:lang w:val="es-CO"/>
        </w:rPr>
      </w:pPr>
      <w:r w:rsidRPr="00145651">
        <w:rPr>
          <w:rFonts w:asciiTheme="majorHAnsi" w:hAnsiTheme="majorHAnsi" w:cstheme="majorHAnsi"/>
          <w:sz w:val="22"/>
          <w:szCs w:val="22"/>
          <w:lang w:val="es-CO"/>
        </w:rPr>
        <w:t>Nuestra propuesta fue elaborada de forma independiente, sin ninguna consulta, comunicación o acuerdo con ningún otro proponente o competidor relacionada con (i) los precios; (</w:t>
      </w:r>
      <w:proofErr w:type="spellStart"/>
      <w:r w:rsidRPr="00145651">
        <w:rPr>
          <w:rFonts w:asciiTheme="majorHAnsi" w:hAnsiTheme="majorHAnsi" w:cstheme="majorHAnsi"/>
          <w:sz w:val="22"/>
          <w:szCs w:val="22"/>
          <w:lang w:val="es-CO"/>
        </w:rPr>
        <w:t>ii</w:t>
      </w:r>
      <w:proofErr w:type="spellEnd"/>
      <w:r w:rsidRPr="00145651">
        <w:rPr>
          <w:rFonts w:asciiTheme="majorHAnsi" w:hAnsiTheme="majorHAnsi" w:cstheme="majorHAnsi"/>
          <w:sz w:val="22"/>
          <w:szCs w:val="22"/>
          <w:lang w:val="es-CO"/>
        </w:rPr>
        <w:t>) la intención de presentar una propuesta; o (</w:t>
      </w:r>
      <w:proofErr w:type="spellStart"/>
      <w:r w:rsidRPr="00145651">
        <w:rPr>
          <w:rFonts w:asciiTheme="majorHAnsi" w:hAnsiTheme="majorHAnsi" w:cstheme="majorHAnsi"/>
          <w:sz w:val="22"/>
          <w:szCs w:val="22"/>
          <w:lang w:val="es-CO"/>
        </w:rPr>
        <w:t>iii</w:t>
      </w:r>
      <w:proofErr w:type="spellEnd"/>
      <w:r w:rsidRPr="00145651">
        <w:rPr>
          <w:rFonts w:asciiTheme="majorHAnsi" w:hAnsiTheme="majorHAnsi" w:cstheme="majorHAnsi"/>
          <w:sz w:val="22"/>
          <w:szCs w:val="22"/>
          <w:lang w:val="es-CO"/>
        </w:rPr>
        <w:t>) los métodos y/o factores utilizados para determinar aspectos técnicos y financieros de la propuesta;</w:t>
      </w:r>
    </w:p>
    <w:p w14:paraId="4A1502BD" w14:textId="58BE8038" w:rsidR="009E0FB3" w:rsidRPr="00145651" w:rsidRDefault="009E0FB3" w:rsidP="009E0FB3">
      <w:pPr>
        <w:numPr>
          <w:ilvl w:val="0"/>
          <w:numId w:val="4"/>
        </w:numPr>
        <w:suppressAutoHyphens/>
        <w:jc w:val="both"/>
        <w:rPr>
          <w:rFonts w:asciiTheme="majorHAnsi" w:hAnsiTheme="majorHAnsi" w:cstheme="majorHAnsi"/>
          <w:sz w:val="22"/>
          <w:szCs w:val="22"/>
          <w:lang w:val="es-CO"/>
        </w:rPr>
      </w:pPr>
      <w:r w:rsidRPr="00145651">
        <w:rPr>
          <w:rFonts w:asciiTheme="majorHAnsi" w:hAnsiTheme="majorHAnsi" w:cstheme="majorHAnsi"/>
          <w:sz w:val="22"/>
          <w:szCs w:val="22"/>
          <w:lang w:val="es-CO"/>
        </w:rPr>
        <w:t>Los precios de la propuesta no han sido ni serán dados a conocer directa y/o indirectamente a los otros proponentes y/o competidores antes del acto de apertura de las propuestas;</w:t>
      </w:r>
    </w:p>
    <w:p w14:paraId="2316FAF5" w14:textId="77777777" w:rsidR="009E0FB3" w:rsidRPr="00145651" w:rsidRDefault="009E0FB3" w:rsidP="009E0FB3">
      <w:pPr>
        <w:numPr>
          <w:ilvl w:val="0"/>
          <w:numId w:val="4"/>
        </w:numPr>
        <w:suppressAutoHyphens/>
        <w:jc w:val="both"/>
        <w:rPr>
          <w:rFonts w:asciiTheme="majorHAnsi" w:hAnsiTheme="majorHAnsi" w:cstheme="majorHAnsi"/>
          <w:sz w:val="22"/>
          <w:szCs w:val="22"/>
          <w:lang w:val="es-CO"/>
        </w:rPr>
      </w:pPr>
      <w:r w:rsidRPr="00145651">
        <w:rPr>
          <w:rFonts w:asciiTheme="majorHAnsi" w:hAnsiTheme="majorHAnsi" w:cstheme="majorHAnsi"/>
          <w:sz w:val="22"/>
          <w:szCs w:val="22"/>
          <w:lang w:val="es-CO"/>
        </w:rPr>
        <w:t>El proponente no ha incurrido ni incurrirá en actos encaminados a inducir, forzar, coaccionar, ni acordar con otros proponentes su participación o no en este proceso con el propósito de restringir competencia.</w:t>
      </w:r>
    </w:p>
    <w:p w14:paraId="0AE2B2F7" w14:textId="77777777" w:rsidR="009E0FB3" w:rsidRPr="00145651" w:rsidRDefault="009E0FB3" w:rsidP="009E0FB3">
      <w:pPr>
        <w:rPr>
          <w:rFonts w:asciiTheme="majorHAnsi" w:hAnsiTheme="majorHAnsi" w:cstheme="majorHAnsi"/>
          <w:sz w:val="22"/>
          <w:szCs w:val="22"/>
          <w:lang w:val="es-CO"/>
        </w:rPr>
      </w:pPr>
    </w:p>
    <w:p w14:paraId="35F874EA" w14:textId="77777777" w:rsidR="009E0FB3" w:rsidRPr="00145651" w:rsidRDefault="009E0FB3" w:rsidP="009E0FB3">
      <w:pPr>
        <w:rPr>
          <w:rFonts w:asciiTheme="majorHAnsi" w:hAnsiTheme="majorHAnsi" w:cstheme="majorHAnsi"/>
          <w:sz w:val="22"/>
          <w:szCs w:val="22"/>
          <w:lang w:val="es-CO"/>
        </w:rPr>
      </w:pPr>
    </w:p>
    <w:p w14:paraId="17A9FDEA" w14:textId="77777777" w:rsidR="009E0FB3" w:rsidRPr="00145651" w:rsidRDefault="009E0FB3" w:rsidP="00AF5ABD">
      <w:pPr>
        <w:rPr>
          <w:rFonts w:asciiTheme="majorHAnsi" w:hAnsiTheme="majorHAnsi" w:cstheme="majorHAnsi"/>
          <w:sz w:val="22"/>
          <w:szCs w:val="22"/>
          <w:lang w:val="es-CO"/>
        </w:rPr>
      </w:pPr>
      <w:r w:rsidRPr="00145651">
        <w:rPr>
          <w:rFonts w:asciiTheme="majorHAnsi" w:hAnsiTheme="majorHAnsi" w:cstheme="majorHAnsi"/>
          <w:sz w:val="22"/>
          <w:szCs w:val="22"/>
          <w:lang w:val="es-CO"/>
        </w:rPr>
        <w:t>Atentamente,</w:t>
      </w:r>
    </w:p>
    <w:p w14:paraId="6F7EC9BB" w14:textId="77777777" w:rsidR="009E0FB3" w:rsidRPr="00145651" w:rsidRDefault="009E0FB3" w:rsidP="009E0FB3">
      <w:pPr>
        <w:rPr>
          <w:rFonts w:asciiTheme="majorHAnsi" w:hAnsiTheme="majorHAnsi" w:cstheme="majorHAnsi"/>
          <w:sz w:val="22"/>
          <w:szCs w:val="22"/>
          <w:lang w:val="es-CO"/>
        </w:rPr>
      </w:pPr>
    </w:p>
    <w:p w14:paraId="6E0DEEF6" w14:textId="5C6501FE" w:rsidR="009E0FB3" w:rsidRPr="00145651" w:rsidRDefault="009E0FB3" w:rsidP="00AF5ABD">
      <w:pPr>
        <w:spacing w:after="120"/>
        <w:rPr>
          <w:rFonts w:asciiTheme="majorHAnsi" w:hAnsiTheme="majorHAnsi" w:cstheme="majorHAnsi"/>
          <w:b/>
          <w:bCs/>
          <w:sz w:val="22"/>
          <w:szCs w:val="22"/>
          <w:lang w:val="es-CO"/>
        </w:rPr>
      </w:pPr>
      <w:r w:rsidRPr="00145651">
        <w:rPr>
          <w:rFonts w:asciiTheme="majorHAnsi" w:hAnsiTheme="majorHAnsi" w:cstheme="majorHAnsi"/>
          <w:b/>
          <w:bCs/>
          <w:sz w:val="22"/>
          <w:szCs w:val="22"/>
          <w:lang w:val="es-CO"/>
        </w:rPr>
        <w:t>Firma autorizada</w:t>
      </w:r>
      <w:r w:rsidRPr="00145651">
        <w:rPr>
          <w:rFonts w:asciiTheme="majorHAnsi" w:hAnsiTheme="majorHAnsi" w:cstheme="majorHAnsi"/>
          <w:b/>
          <w:bCs/>
          <w:i/>
          <w:iCs/>
          <w:sz w:val="22"/>
          <w:szCs w:val="22"/>
          <w:lang w:val="es-CO"/>
        </w:rPr>
        <w:t>: ___________________</w:t>
      </w:r>
      <w:r w:rsidRPr="00145651">
        <w:rPr>
          <w:rFonts w:asciiTheme="majorHAnsi" w:hAnsiTheme="majorHAnsi" w:cstheme="majorHAnsi"/>
          <w:b/>
          <w:bCs/>
          <w:sz w:val="22"/>
          <w:szCs w:val="22"/>
          <w:lang w:val="es-CO"/>
        </w:rPr>
        <w:t>________________________________</w:t>
      </w:r>
    </w:p>
    <w:p w14:paraId="27954017" w14:textId="47AFB999" w:rsidR="009E0FB3" w:rsidRPr="00145651" w:rsidRDefault="009E0FB3" w:rsidP="00AF5ABD">
      <w:pPr>
        <w:spacing w:after="120"/>
        <w:rPr>
          <w:rFonts w:asciiTheme="majorHAnsi" w:hAnsiTheme="majorHAnsi" w:cstheme="majorHAnsi"/>
          <w:b/>
          <w:bCs/>
          <w:sz w:val="22"/>
          <w:szCs w:val="22"/>
          <w:lang w:val="es-CO"/>
        </w:rPr>
      </w:pPr>
      <w:r w:rsidRPr="00145651">
        <w:rPr>
          <w:rFonts w:asciiTheme="majorHAnsi" w:hAnsiTheme="majorHAnsi" w:cstheme="majorHAnsi"/>
          <w:b/>
          <w:bCs/>
          <w:sz w:val="22"/>
          <w:szCs w:val="22"/>
          <w:lang w:val="es-CO"/>
        </w:rPr>
        <w:t>Nombre y cargo del signatario: ________________________________________</w:t>
      </w:r>
    </w:p>
    <w:p w14:paraId="23C87B6A" w14:textId="442F9084" w:rsidR="009E0FB3" w:rsidRPr="00145651" w:rsidRDefault="009E0FB3" w:rsidP="00AF5ABD">
      <w:pPr>
        <w:spacing w:after="120"/>
        <w:rPr>
          <w:rFonts w:asciiTheme="majorHAnsi" w:hAnsiTheme="majorHAnsi" w:cstheme="majorHAnsi"/>
          <w:b/>
          <w:bCs/>
          <w:sz w:val="22"/>
          <w:szCs w:val="22"/>
          <w:lang w:val="es-CO"/>
        </w:rPr>
      </w:pPr>
      <w:r w:rsidRPr="00145651">
        <w:rPr>
          <w:rFonts w:asciiTheme="majorHAnsi" w:hAnsiTheme="majorHAnsi" w:cstheme="majorHAnsi"/>
          <w:b/>
          <w:bCs/>
          <w:sz w:val="22"/>
          <w:szCs w:val="22"/>
          <w:lang w:val="es-CO"/>
        </w:rPr>
        <w:t>Nombre de la empresa: ______________________________________________</w:t>
      </w:r>
    </w:p>
    <w:p w14:paraId="5D3348CE" w14:textId="33FE8E8E" w:rsidR="009E0FB3" w:rsidRPr="00145651" w:rsidRDefault="009E0FB3" w:rsidP="00AF5ABD">
      <w:pPr>
        <w:spacing w:after="120"/>
        <w:rPr>
          <w:rFonts w:asciiTheme="majorHAnsi" w:hAnsiTheme="majorHAnsi" w:cstheme="majorHAnsi"/>
          <w:b/>
          <w:bCs/>
          <w:sz w:val="22"/>
          <w:szCs w:val="22"/>
          <w:lang w:val="es-CO"/>
        </w:rPr>
      </w:pPr>
      <w:r w:rsidRPr="00145651">
        <w:rPr>
          <w:rFonts w:asciiTheme="majorHAnsi" w:hAnsiTheme="majorHAnsi" w:cstheme="majorHAnsi"/>
          <w:b/>
          <w:bCs/>
          <w:sz w:val="22"/>
          <w:szCs w:val="22"/>
          <w:lang w:val="es-CO"/>
        </w:rPr>
        <w:t>Dirección: ________________________________________________________</w:t>
      </w:r>
    </w:p>
    <w:p w14:paraId="7832F4D7" w14:textId="211E48C3" w:rsidR="004E3EC2" w:rsidRPr="001633BD" w:rsidRDefault="009E0FB3" w:rsidP="001633BD">
      <w:pPr>
        <w:spacing w:after="120"/>
        <w:rPr>
          <w:rFonts w:asciiTheme="majorHAnsi" w:hAnsiTheme="majorHAnsi" w:cstheme="majorHAnsi"/>
          <w:b/>
          <w:bCs/>
          <w:sz w:val="22"/>
          <w:szCs w:val="22"/>
          <w:lang w:val="es-CO"/>
        </w:rPr>
      </w:pPr>
      <w:r w:rsidRPr="00145651">
        <w:rPr>
          <w:rFonts w:asciiTheme="majorHAnsi" w:hAnsiTheme="majorHAnsi" w:cstheme="majorHAnsi"/>
          <w:b/>
          <w:bCs/>
          <w:sz w:val="22"/>
          <w:szCs w:val="22"/>
          <w:lang w:val="es-CO"/>
        </w:rPr>
        <w:t>Teléfono: ____________________ E-mail: _______________________________</w:t>
      </w:r>
    </w:p>
    <w:p w14:paraId="09FA6EDE" w14:textId="77777777" w:rsidR="009E0FB3" w:rsidRPr="00145651" w:rsidRDefault="009E0FB3" w:rsidP="009E0FB3">
      <w:pPr>
        <w:jc w:val="both"/>
        <w:rPr>
          <w:rFonts w:asciiTheme="majorHAnsi" w:hAnsiTheme="majorHAnsi" w:cstheme="majorHAnsi"/>
          <w:b/>
          <w:bCs/>
          <w:iCs/>
          <w:sz w:val="22"/>
          <w:szCs w:val="22"/>
          <w:u w:val="single"/>
          <w:lang w:val="es-CO"/>
        </w:rPr>
      </w:pPr>
      <w:r w:rsidRPr="00145651">
        <w:rPr>
          <w:rFonts w:asciiTheme="majorHAnsi" w:hAnsiTheme="majorHAnsi" w:cstheme="majorHAnsi"/>
          <w:b/>
          <w:bCs/>
          <w:iCs/>
          <w:sz w:val="22"/>
          <w:szCs w:val="22"/>
          <w:u w:val="single"/>
          <w:lang w:val="es-CO"/>
        </w:rPr>
        <w:lastRenderedPageBreak/>
        <w:t>Contenido de la propuesta técnica</w:t>
      </w:r>
    </w:p>
    <w:p w14:paraId="677BEC40" w14:textId="77777777" w:rsidR="009E0FB3" w:rsidRPr="00145651" w:rsidRDefault="009E0FB3" w:rsidP="009E0FB3">
      <w:pPr>
        <w:jc w:val="both"/>
        <w:rPr>
          <w:rFonts w:asciiTheme="majorHAnsi" w:hAnsiTheme="majorHAnsi" w:cstheme="majorHAnsi"/>
          <w:i/>
          <w:sz w:val="22"/>
          <w:szCs w:val="22"/>
          <w:lang w:val="es-CO"/>
        </w:rPr>
      </w:pPr>
    </w:p>
    <w:p w14:paraId="18BCB986" w14:textId="092FE71F" w:rsidR="004E3EC2" w:rsidRPr="00B01D33" w:rsidRDefault="00B01D33" w:rsidP="004E3EC2">
      <w:pPr>
        <w:jc w:val="both"/>
        <w:rPr>
          <w:rFonts w:asciiTheme="majorHAnsi" w:eastAsia="Arial" w:hAnsiTheme="majorHAnsi" w:cstheme="majorHAnsi"/>
          <w:sz w:val="22"/>
          <w:szCs w:val="22"/>
          <w:lang w:val="es-ES"/>
        </w:rPr>
      </w:pPr>
      <w:r w:rsidRPr="00B01D33">
        <w:rPr>
          <w:rFonts w:asciiTheme="majorHAnsi" w:eastAsia="Arial" w:hAnsiTheme="majorHAnsi" w:cstheme="majorHAnsi"/>
          <w:sz w:val="22"/>
          <w:szCs w:val="22"/>
          <w:lang w:val="es-ES"/>
        </w:rPr>
        <w:t xml:space="preserve">De resultar seleccionados, nos comprometemos a suministrar los bienes y/o servicios </w:t>
      </w:r>
      <w:proofErr w:type="gramStart"/>
      <w:r w:rsidRPr="00B01D33">
        <w:rPr>
          <w:rFonts w:asciiTheme="majorHAnsi" w:eastAsia="Arial" w:hAnsiTheme="majorHAnsi" w:cstheme="majorHAnsi"/>
          <w:sz w:val="22"/>
          <w:szCs w:val="22"/>
          <w:lang w:val="es-ES"/>
        </w:rPr>
        <w:t>de acuerdo a</w:t>
      </w:r>
      <w:proofErr w:type="gramEnd"/>
      <w:r w:rsidRPr="00B01D33">
        <w:rPr>
          <w:rFonts w:asciiTheme="majorHAnsi" w:eastAsia="Arial" w:hAnsiTheme="majorHAnsi" w:cstheme="majorHAnsi"/>
          <w:sz w:val="22"/>
          <w:szCs w:val="22"/>
          <w:lang w:val="es-ES"/>
        </w:rPr>
        <w:t xml:space="preserve"> las condiciones y especificaciones de calidad, precio y otras, estipuladas a continuación:</w:t>
      </w:r>
    </w:p>
    <w:p w14:paraId="1B2610CA" w14:textId="77777777" w:rsidR="004E3EC2" w:rsidRPr="00145651" w:rsidRDefault="004E3EC2" w:rsidP="004E3EC2">
      <w:pPr>
        <w:rPr>
          <w:rFonts w:asciiTheme="majorHAnsi" w:eastAsia="Arial" w:hAnsiTheme="majorHAnsi" w:cstheme="majorHAnsi"/>
          <w:sz w:val="22"/>
          <w:szCs w:val="22"/>
          <w:lang w:val="es-CO"/>
        </w:rPr>
      </w:pPr>
      <w:r w:rsidRPr="00145651">
        <w:rPr>
          <w:rFonts w:asciiTheme="majorHAnsi" w:eastAsia="Arial" w:hAnsiTheme="majorHAnsi" w:cstheme="majorHAnsi"/>
          <w:sz w:val="22"/>
          <w:szCs w:val="22"/>
          <w:lang w:val="es-CO"/>
        </w:rPr>
        <w:t xml:space="preserve"> </w:t>
      </w:r>
    </w:p>
    <w:p w14:paraId="78AA8973" w14:textId="77777777" w:rsidR="00145651" w:rsidRPr="00145651" w:rsidRDefault="00145651" w:rsidP="00145651">
      <w:pPr>
        <w:spacing w:after="120"/>
        <w:jc w:val="both"/>
        <w:rPr>
          <w:rFonts w:asciiTheme="majorHAnsi" w:hAnsiTheme="majorHAnsi" w:cstheme="majorHAnsi"/>
          <w:sz w:val="22"/>
          <w:szCs w:val="22"/>
          <w:lang w:val="es-CO"/>
        </w:rPr>
      </w:pPr>
      <w:r w:rsidRPr="00145651">
        <w:rPr>
          <w:rFonts w:asciiTheme="majorHAnsi" w:hAnsiTheme="majorHAnsi" w:cstheme="majorHAnsi"/>
          <w:sz w:val="22"/>
          <w:szCs w:val="22"/>
          <w:lang w:val="es-CO"/>
        </w:rPr>
        <w:t xml:space="preserve">El contratista deberá suministrar los siguientes bienes, cumpliendo con las especificaciones técnicas descritas a continuación: </w:t>
      </w:r>
    </w:p>
    <w:p w14:paraId="4167F36B" w14:textId="77777777" w:rsidR="00145651" w:rsidRPr="00145651" w:rsidRDefault="00145651" w:rsidP="00145651">
      <w:pPr>
        <w:spacing w:after="120"/>
        <w:jc w:val="both"/>
        <w:rPr>
          <w:rFonts w:asciiTheme="majorHAnsi" w:hAnsiTheme="majorHAnsi" w:cstheme="majorHAnsi"/>
          <w:sz w:val="22"/>
          <w:szCs w:val="22"/>
          <w:lang w:val="es-CO"/>
        </w:rPr>
      </w:pPr>
    </w:p>
    <w:p w14:paraId="189E69F8" w14:textId="77777777" w:rsidR="00AC721A" w:rsidRDefault="00AC721A" w:rsidP="00AC721A">
      <w:pPr>
        <w:spacing w:after="120"/>
        <w:jc w:val="both"/>
        <w:rPr>
          <w:rFonts w:ascii="Proxima Nova Lt" w:hAnsi="Proxima Nova Lt" w:cs="Arial"/>
          <w:b/>
          <w:bCs/>
          <w:sz w:val="20"/>
          <w:szCs w:val="20"/>
          <w:lang w:val="es-ES"/>
        </w:rPr>
      </w:pPr>
      <w:bookmarkStart w:id="3" w:name="_Hlk201247798"/>
      <w:r w:rsidRPr="0076448E">
        <w:rPr>
          <w:rFonts w:ascii="Proxima Nova Lt" w:hAnsi="Proxima Nova Lt" w:cs="Arial"/>
          <w:b/>
          <w:bCs/>
          <w:sz w:val="20"/>
          <w:szCs w:val="20"/>
          <w:lang w:val="es-ES"/>
        </w:rPr>
        <w:t>Lote N°</w:t>
      </w:r>
      <w:r>
        <w:rPr>
          <w:rFonts w:ascii="Proxima Nova Lt" w:hAnsi="Proxima Nova Lt" w:cs="Arial"/>
          <w:b/>
          <w:bCs/>
          <w:sz w:val="20"/>
          <w:szCs w:val="20"/>
          <w:lang w:val="es-ES"/>
        </w:rPr>
        <w:t>1</w:t>
      </w:r>
      <w:r w:rsidRPr="0076448E">
        <w:rPr>
          <w:rFonts w:ascii="Proxima Nova Lt" w:hAnsi="Proxima Nova Lt" w:cs="Arial"/>
          <w:b/>
          <w:bCs/>
          <w:sz w:val="20"/>
          <w:szCs w:val="20"/>
          <w:lang w:val="es-ES"/>
        </w:rPr>
        <w:t>. FERRETERIA</w:t>
      </w:r>
    </w:p>
    <w:p w14:paraId="7BC531D3" w14:textId="77777777" w:rsidR="00AC721A" w:rsidRDefault="00AC721A" w:rsidP="00AC721A">
      <w:pPr>
        <w:spacing w:after="120"/>
        <w:jc w:val="both"/>
        <w:rPr>
          <w:rFonts w:ascii="Proxima Nova Lt" w:hAnsi="Proxima Nova Lt" w:cs="Arial"/>
          <w:b/>
          <w:bCs/>
          <w:sz w:val="20"/>
          <w:szCs w:val="20"/>
          <w:lang w:val="es-ES"/>
        </w:rPr>
      </w:pPr>
    </w:p>
    <w:tbl>
      <w:tblPr>
        <w:tblW w:w="10348" w:type="dxa"/>
        <w:tblInd w:w="-5" w:type="dxa"/>
        <w:tblLayout w:type="fixed"/>
        <w:tblLook w:val="04A0" w:firstRow="1" w:lastRow="0" w:firstColumn="1" w:lastColumn="0" w:noHBand="0" w:noVBand="1"/>
      </w:tblPr>
      <w:tblGrid>
        <w:gridCol w:w="709"/>
        <w:gridCol w:w="1418"/>
        <w:gridCol w:w="4677"/>
        <w:gridCol w:w="1276"/>
        <w:gridCol w:w="1134"/>
        <w:gridCol w:w="1134"/>
      </w:tblGrid>
      <w:tr w:rsidR="00C32857" w:rsidRPr="006D2010" w14:paraId="3A9961C8" w14:textId="3B1567E0" w:rsidTr="00C32857">
        <w:trPr>
          <w:trHeight w:val="280"/>
        </w:trPr>
        <w:tc>
          <w:tcPr>
            <w:tcW w:w="709" w:type="dxa"/>
            <w:tcBorders>
              <w:top w:val="single" w:sz="4" w:space="0" w:color="auto"/>
              <w:left w:val="single" w:sz="4" w:space="0" w:color="auto"/>
              <w:bottom w:val="single" w:sz="4" w:space="0" w:color="auto"/>
              <w:right w:val="single" w:sz="4" w:space="0" w:color="auto"/>
            </w:tcBorders>
            <w:shd w:val="clear" w:color="auto" w:fill="7ECBEF"/>
            <w:vAlign w:val="center"/>
            <w:hideMark/>
          </w:tcPr>
          <w:p w14:paraId="4C6081E6" w14:textId="77777777" w:rsidR="00C32857" w:rsidRPr="0076448E" w:rsidRDefault="00C32857" w:rsidP="00C32857">
            <w:pPr>
              <w:spacing w:after="120"/>
              <w:jc w:val="center"/>
              <w:rPr>
                <w:rFonts w:ascii="Proxima Nova" w:hAnsi="Proxima Nova" w:cs="Arial"/>
                <w:color w:val="000000"/>
                <w:sz w:val="16"/>
                <w:szCs w:val="16"/>
              </w:rPr>
            </w:pPr>
            <w:proofErr w:type="spellStart"/>
            <w:r w:rsidRPr="0076448E">
              <w:rPr>
                <w:rFonts w:ascii="Proxima Nova" w:hAnsi="Proxima Nova" w:cs="Arial"/>
                <w:b/>
                <w:bCs/>
                <w:color w:val="000000"/>
                <w:sz w:val="16"/>
                <w:szCs w:val="16"/>
              </w:rPr>
              <w:t>Ítem</w:t>
            </w:r>
            <w:proofErr w:type="spellEnd"/>
          </w:p>
        </w:tc>
        <w:tc>
          <w:tcPr>
            <w:tcW w:w="1418" w:type="dxa"/>
            <w:tcBorders>
              <w:top w:val="single" w:sz="4" w:space="0" w:color="auto"/>
              <w:left w:val="nil"/>
              <w:bottom w:val="single" w:sz="4" w:space="0" w:color="auto"/>
              <w:right w:val="single" w:sz="4" w:space="0" w:color="auto"/>
            </w:tcBorders>
            <w:shd w:val="clear" w:color="auto" w:fill="7ECBEF"/>
            <w:vAlign w:val="center"/>
            <w:hideMark/>
          </w:tcPr>
          <w:p w14:paraId="2D643AC2" w14:textId="77777777" w:rsidR="00C32857" w:rsidRPr="0076448E" w:rsidRDefault="00C32857" w:rsidP="00C32857">
            <w:pPr>
              <w:spacing w:after="120"/>
              <w:jc w:val="center"/>
              <w:rPr>
                <w:rFonts w:ascii="Proxima Nova" w:hAnsi="Proxima Nova" w:cs="Arial"/>
                <w:b/>
                <w:bCs/>
                <w:color w:val="000000"/>
                <w:sz w:val="16"/>
                <w:szCs w:val="16"/>
              </w:rPr>
            </w:pPr>
            <w:r w:rsidRPr="0076448E">
              <w:rPr>
                <w:rFonts w:ascii="Proxima Nova" w:hAnsi="Proxima Nova" w:cs="Arial"/>
                <w:b/>
                <w:bCs/>
                <w:color w:val="000000"/>
                <w:sz w:val="16"/>
                <w:szCs w:val="16"/>
              </w:rPr>
              <w:t xml:space="preserve">Nombre del </w:t>
            </w:r>
            <w:r w:rsidRPr="00C32857">
              <w:rPr>
                <w:rFonts w:ascii="Proxima Nova" w:hAnsi="Proxima Nova" w:cs="Arial"/>
                <w:b/>
                <w:bCs/>
                <w:color w:val="000000"/>
                <w:sz w:val="16"/>
                <w:szCs w:val="16"/>
              </w:rPr>
              <w:t>bien/</w:t>
            </w:r>
            <w:proofErr w:type="spellStart"/>
            <w:r w:rsidRPr="00C32857">
              <w:rPr>
                <w:rFonts w:ascii="Proxima Nova" w:hAnsi="Proxima Nova" w:cs="Arial"/>
                <w:b/>
                <w:bCs/>
                <w:color w:val="000000"/>
                <w:sz w:val="16"/>
                <w:szCs w:val="16"/>
              </w:rPr>
              <w:t>servicio</w:t>
            </w:r>
            <w:proofErr w:type="spellEnd"/>
          </w:p>
        </w:tc>
        <w:tc>
          <w:tcPr>
            <w:tcW w:w="4677" w:type="dxa"/>
            <w:tcBorders>
              <w:top w:val="single" w:sz="4" w:space="0" w:color="auto"/>
              <w:left w:val="nil"/>
              <w:bottom w:val="single" w:sz="4" w:space="0" w:color="auto"/>
              <w:right w:val="single" w:sz="4" w:space="0" w:color="auto"/>
            </w:tcBorders>
            <w:shd w:val="clear" w:color="auto" w:fill="7ECBEF"/>
            <w:vAlign w:val="center"/>
            <w:hideMark/>
          </w:tcPr>
          <w:p w14:paraId="792EF505" w14:textId="77777777" w:rsidR="00C32857" w:rsidRPr="0076448E" w:rsidRDefault="00C32857" w:rsidP="00C32857">
            <w:pPr>
              <w:spacing w:after="120"/>
              <w:jc w:val="center"/>
              <w:rPr>
                <w:rFonts w:ascii="Proxima Nova" w:hAnsi="Proxima Nova" w:cs="Arial"/>
                <w:b/>
                <w:bCs/>
                <w:color w:val="000000"/>
                <w:sz w:val="16"/>
                <w:szCs w:val="16"/>
              </w:rPr>
            </w:pPr>
            <w:proofErr w:type="spellStart"/>
            <w:r w:rsidRPr="0076448E">
              <w:rPr>
                <w:rFonts w:ascii="Proxima Nova" w:hAnsi="Proxima Nova" w:cs="Arial"/>
                <w:b/>
                <w:bCs/>
                <w:color w:val="000000"/>
                <w:sz w:val="16"/>
                <w:szCs w:val="16"/>
              </w:rPr>
              <w:t>Descripción</w:t>
            </w:r>
            <w:proofErr w:type="spellEnd"/>
          </w:p>
        </w:tc>
        <w:tc>
          <w:tcPr>
            <w:tcW w:w="1276" w:type="dxa"/>
            <w:tcBorders>
              <w:top w:val="single" w:sz="4" w:space="0" w:color="auto"/>
              <w:left w:val="nil"/>
              <w:bottom w:val="single" w:sz="4" w:space="0" w:color="auto"/>
              <w:right w:val="single" w:sz="4" w:space="0" w:color="auto"/>
            </w:tcBorders>
            <w:shd w:val="clear" w:color="auto" w:fill="7ECBEF"/>
            <w:vAlign w:val="center"/>
            <w:hideMark/>
          </w:tcPr>
          <w:p w14:paraId="197ACB23" w14:textId="77777777" w:rsidR="00C32857" w:rsidRPr="0076448E" w:rsidRDefault="00C32857" w:rsidP="00C32857">
            <w:pPr>
              <w:spacing w:after="120"/>
              <w:jc w:val="center"/>
              <w:rPr>
                <w:rFonts w:ascii="Proxima Nova" w:hAnsi="Proxima Nova" w:cs="Arial"/>
                <w:b/>
                <w:bCs/>
                <w:color w:val="000000"/>
                <w:sz w:val="16"/>
                <w:szCs w:val="16"/>
              </w:rPr>
            </w:pPr>
            <w:r w:rsidRPr="0076448E">
              <w:rPr>
                <w:rFonts w:ascii="Proxima Nova" w:hAnsi="Proxima Nova" w:cs="Arial"/>
                <w:b/>
                <w:bCs/>
                <w:color w:val="000000"/>
                <w:sz w:val="16"/>
                <w:szCs w:val="16"/>
              </w:rPr>
              <w:t xml:space="preserve">Unidad de </w:t>
            </w:r>
            <w:proofErr w:type="spellStart"/>
            <w:r w:rsidRPr="0076448E">
              <w:rPr>
                <w:rFonts w:ascii="Proxima Nova" w:hAnsi="Proxima Nova" w:cs="Arial"/>
                <w:b/>
                <w:bCs/>
                <w:color w:val="000000"/>
                <w:sz w:val="16"/>
                <w:szCs w:val="16"/>
              </w:rPr>
              <w:t>medida</w:t>
            </w:r>
            <w:proofErr w:type="spellEnd"/>
          </w:p>
        </w:tc>
        <w:tc>
          <w:tcPr>
            <w:tcW w:w="1134" w:type="dxa"/>
            <w:tcBorders>
              <w:top w:val="single" w:sz="4" w:space="0" w:color="auto"/>
              <w:left w:val="nil"/>
              <w:bottom w:val="single" w:sz="4" w:space="0" w:color="auto"/>
              <w:right w:val="single" w:sz="4" w:space="0" w:color="auto"/>
            </w:tcBorders>
            <w:shd w:val="clear" w:color="auto" w:fill="7ECBEF"/>
            <w:vAlign w:val="center"/>
            <w:hideMark/>
          </w:tcPr>
          <w:p w14:paraId="16CFBD2F" w14:textId="77777777" w:rsidR="00C32857" w:rsidRPr="0076448E" w:rsidRDefault="00C32857" w:rsidP="00C32857">
            <w:pPr>
              <w:spacing w:after="120"/>
              <w:jc w:val="center"/>
              <w:rPr>
                <w:rFonts w:ascii="Proxima Nova" w:hAnsi="Proxima Nova" w:cs="Arial"/>
                <w:b/>
                <w:bCs/>
                <w:color w:val="000000"/>
                <w:sz w:val="16"/>
                <w:szCs w:val="16"/>
              </w:rPr>
            </w:pPr>
            <w:proofErr w:type="spellStart"/>
            <w:r w:rsidRPr="0076448E">
              <w:rPr>
                <w:rFonts w:ascii="Proxima Nova" w:hAnsi="Proxima Nova" w:cs="Arial"/>
                <w:b/>
                <w:bCs/>
                <w:color w:val="000000"/>
                <w:sz w:val="16"/>
                <w:szCs w:val="16"/>
              </w:rPr>
              <w:t>Cantidad</w:t>
            </w:r>
            <w:proofErr w:type="spellEnd"/>
          </w:p>
        </w:tc>
        <w:tc>
          <w:tcPr>
            <w:tcW w:w="1134" w:type="dxa"/>
            <w:tcBorders>
              <w:top w:val="single" w:sz="4" w:space="0" w:color="auto"/>
              <w:left w:val="nil"/>
              <w:bottom w:val="single" w:sz="4" w:space="0" w:color="auto"/>
              <w:right w:val="single" w:sz="4" w:space="0" w:color="auto"/>
            </w:tcBorders>
            <w:shd w:val="clear" w:color="auto" w:fill="7ECBEF"/>
          </w:tcPr>
          <w:p w14:paraId="25513CBD" w14:textId="77777777" w:rsidR="00C32857" w:rsidRPr="006D2010" w:rsidRDefault="00C32857" w:rsidP="00C32857">
            <w:pPr>
              <w:spacing w:before="240" w:line="276" w:lineRule="auto"/>
              <w:jc w:val="center"/>
              <w:rPr>
                <w:rFonts w:ascii="Proxima Nova" w:hAnsi="Proxima Nova" w:cs="Arial"/>
                <w:b/>
                <w:bCs/>
                <w:color w:val="000000"/>
                <w:sz w:val="16"/>
                <w:szCs w:val="16"/>
                <w:lang w:val="es-ES"/>
              </w:rPr>
            </w:pPr>
            <w:r w:rsidRPr="006D2010">
              <w:rPr>
                <w:rFonts w:ascii="Proxima Nova" w:hAnsi="Proxima Nova" w:cs="Arial"/>
                <w:b/>
                <w:bCs/>
                <w:color w:val="000000"/>
                <w:sz w:val="16"/>
                <w:szCs w:val="16"/>
                <w:lang w:val="es-ES"/>
              </w:rPr>
              <w:t xml:space="preserve">Marca ofrecida </w:t>
            </w:r>
          </w:p>
          <w:p w14:paraId="3893E16C" w14:textId="77777777" w:rsidR="00C32857" w:rsidRPr="006D2010" w:rsidRDefault="00C32857" w:rsidP="00C32857">
            <w:pPr>
              <w:spacing w:before="240" w:line="276" w:lineRule="auto"/>
              <w:jc w:val="center"/>
              <w:rPr>
                <w:rFonts w:ascii="Proxima Nova" w:hAnsi="Proxima Nova" w:cs="Arial"/>
                <w:b/>
                <w:bCs/>
                <w:color w:val="000000"/>
                <w:sz w:val="16"/>
                <w:szCs w:val="16"/>
                <w:lang w:val="es-ES"/>
              </w:rPr>
            </w:pPr>
            <w:r w:rsidRPr="006D2010">
              <w:rPr>
                <w:rFonts w:ascii="Proxima Nova" w:hAnsi="Proxima Nova" w:cs="Arial"/>
                <w:b/>
                <w:bCs/>
                <w:color w:val="000000"/>
                <w:sz w:val="16"/>
                <w:szCs w:val="16"/>
                <w:lang w:val="es-ES"/>
              </w:rPr>
              <w:t>[Si no aplica indique “N/A”]</w:t>
            </w:r>
          </w:p>
          <w:p w14:paraId="3F3ED431" w14:textId="77777777" w:rsidR="00C32857" w:rsidRPr="00C32857" w:rsidRDefault="00C32857" w:rsidP="00C32857">
            <w:pPr>
              <w:spacing w:after="120"/>
              <w:jc w:val="center"/>
              <w:rPr>
                <w:rFonts w:ascii="Proxima Nova" w:hAnsi="Proxima Nova" w:cs="Arial"/>
                <w:b/>
                <w:bCs/>
                <w:color w:val="000000"/>
                <w:sz w:val="16"/>
                <w:szCs w:val="16"/>
                <w:lang w:val="es-ES"/>
              </w:rPr>
            </w:pPr>
          </w:p>
        </w:tc>
      </w:tr>
      <w:tr w:rsidR="00C32857" w:rsidRPr="0076448E" w14:paraId="1A3A5304" w14:textId="740AED32" w:rsidTr="00C32857">
        <w:trPr>
          <w:trHeight w:val="54"/>
        </w:trPr>
        <w:tc>
          <w:tcPr>
            <w:tcW w:w="709" w:type="dxa"/>
            <w:tcBorders>
              <w:top w:val="nil"/>
              <w:left w:val="single" w:sz="4" w:space="0" w:color="auto"/>
              <w:bottom w:val="single" w:sz="4" w:space="0" w:color="auto"/>
              <w:right w:val="single" w:sz="4" w:space="0" w:color="auto"/>
            </w:tcBorders>
            <w:vAlign w:val="bottom"/>
          </w:tcPr>
          <w:p w14:paraId="294907DB" w14:textId="77777777" w:rsidR="00C32857" w:rsidRPr="00C32857" w:rsidRDefault="00C32857" w:rsidP="00C32857">
            <w:pPr>
              <w:pStyle w:val="Prrafodelista"/>
              <w:numPr>
                <w:ilvl w:val="0"/>
                <w:numId w:val="8"/>
              </w:numPr>
              <w:spacing w:after="120"/>
              <w:ind w:left="357" w:hanging="357"/>
              <w:rPr>
                <w:rFonts w:ascii="Proxima Nova" w:hAnsi="Proxima Nova" w:cs="Arial"/>
                <w:sz w:val="16"/>
                <w:szCs w:val="16"/>
                <w:lang w:val="es-ES"/>
              </w:rPr>
            </w:pPr>
          </w:p>
        </w:tc>
        <w:tc>
          <w:tcPr>
            <w:tcW w:w="1418" w:type="dxa"/>
            <w:tcBorders>
              <w:top w:val="single" w:sz="4" w:space="0" w:color="auto"/>
              <w:left w:val="nil"/>
              <w:bottom w:val="single" w:sz="4" w:space="0" w:color="auto"/>
              <w:right w:val="single" w:sz="4" w:space="0" w:color="auto"/>
            </w:tcBorders>
            <w:hideMark/>
          </w:tcPr>
          <w:p w14:paraId="71BF19FF" w14:textId="77777777" w:rsidR="00C32857" w:rsidRPr="0076448E" w:rsidRDefault="00C32857" w:rsidP="00C32857">
            <w:pPr>
              <w:spacing w:after="120"/>
              <w:rPr>
                <w:rFonts w:ascii="Proxima Nova" w:hAnsi="Proxima Nova" w:cs="Arial"/>
                <w:color w:val="000000"/>
                <w:sz w:val="16"/>
                <w:szCs w:val="16"/>
                <w:highlight w:val="lightGray"/>
              </w:rPr>
            </w:pPr>
            <w:r w:rsidRPr="0076448E">
              <w:rPr>
                <w:rFonts w:ascii="Proxima Nova" w:hAnsi="Proxima Nova"/>
                <w:sz w:val="16"/>
                <w:szCs w:val="16"/>
              </w:rPr>
              <w:t xml:space="preserve">Poste </w:t>
            </w:r>
            <w:proofErr w:type="spellStart"/>
            <w:r w:rsidRPr="0076448E">
              <w:rPr>
                <w:rFonts w:ascii="Proxima Nova" w:hAnsi="Proxima Nova"/>
                <w:sz w:val="16"/>
                <w:szCs w:val="16"/>
              </w:rPr>
              <w:t>plástico</w:t>
            </w:r>
            <w:proofErr w:type="spellEnd"/>
          </w:p>
        </w:tc>
        <w:tc>
          <w:tcPr>
            <w:tcW w:w="4677" w:type="dxa"/>
            <w:tcBorders>
              <w:top w:val="single" w:sz="4" w:space="0" w:color="auto"/>
              <w:left w:val="nil"/>
              <w:bottom w:val="single" w:sz="4" w:space="0" w:color="auto"/>
              <w:right w:val="single" w:sz="4" w:space="0" w:color="auto"/>
            </w:tcBorders>
          </w:tcPr>
          <w:p w14:paraId="4B5549BE" w14:textId="77777777" w:rsidR="00C32857" w:rsidRPr="00C32857" w:rsidRDefault="00C32857" w:rsidP="00C32857">
            <w:pPr>
              <w:spacing w:after="120"/>
              <w:rPr>
                <w:rFonts w:ascii="Proxima Nova" w:hAnsi="Proxima Nova" w:cs="Arial"/>
                <w:color w:val="000000"/>
                <w:sz w:val="16"/>
                <w:szCs w:val="16"/>
                <w:lang w:val="es-ES"/>
              </w:rPr>
            </w:pPr>
            <w:r w:rsidRPr="00C32857">
              <w:rPr>
                <w:rFonts w:ascii="Proxima Nova" w:hAnsi="Proxima Nova"/>
                <w:sz w:val="16"/>
                <w:szCs w:val="16"/>
                <w:lang w:val="es-ES"/>
              </w:rPr>
              <w:t>Estacón cuadrado fabricado en madera de plástico reciclado con punta de 8 x 8 x 210 cm</w:t>
            </w:r>
          </w:p>
        </w:tc>
        <w:tc>
          <w:tcPr>
            <w:tcW w:w="1276" w:type="dxa"/>
            <w:tcBorders>
              <w:top w:val="single" w:sz="4" w:space="0" w:color="auto"/>
              <w:left w:val="nil"/>
              <w:bottom w:val="single" w:sz="4" w:space="0" w:color="auto"/>
              <w:right w:val="single" w:sz="4" w:space="0" w:color="auto"/>
            </w:tcBorders>
          </w:tcPr>
          <w:p w14:paraId="21FACC7A" w14:textId="77777777" w:rsidR="00C32857" w:rsidRPr="0076448E" w:rsidRDefault="00C32857" w:rsidP="00C32857">
            <w:pPr>
              <w:spacing w:after="120"/>
              <w:jc w:val="center"/>
              <w:rPr>
                <w:rFonts w:ascii="Proxima Nova" w:hAnsi="Proxima Nova" w:cs="Arial"/>
                <w:color w:val="000000"/>
                <w:sz w:val="16"/>
                <w:szCs w:val="16"/>
              </w:rPr>
            </w:pPr>
            <w:r w:rsidRPr="0076448E">
              <w:rPr>
                <w:rFonts w:ascii="Proxima Nova" w:hAnsi="Proxima Nova"/>
                <w:sz w:val="16"/>
                <w:szCs w:val="16"/>
              </w:rPr>
              <w:t>Poste</w:t>
            </w:r>
          </w:p>
        </w:tc>
        <w:tc>
          <w:tcPr>
            <w:tcW w:w="1134" w:type="dxa"/>
            <w:tcBorders>
              <w:top w:val="single" w:sz="4" w:space="0" w:color="auto"/>
              <w:left w:val="nil"/>
              <w:bottom w:val="single" w:sz="4" w:space="0" w:color="auto"/>
              <w:right w:val="single" w:sz="4" w:space="0" w:color="auto"/>
            </w:tcBorders>
          </w:tcPr>
          <w:p w14:paraId="2D831E9E" w14:textId="77777777" w:rsidR="00C32857" w:rsidRPr="0076448E" w:rsidRDefault="00C32857" w:rsidP="00C32857">
            <w:pPr>
              <w:spacing w:after="120"/>
              <w:jc w:val="center"/>
              <w:rPr>
                <w:rFonts w:ascii="Proxima Nova" w:hAnsi="Proxima Nova" w:cs="Arial"/>
                <w:color w:val="000000"/>
                <w:sz w:val="16"/>
                <w:szCs w:val="16"/>
              </w:rPr>
            </w:pPr>
            <w:r>
              <w:rPr>
                <w:rFonts w:ascii="Proxima Nova" w:hAnsi="Proxima Nova"/>
                <w:sz w:val="16"/>
                <w:szCs w:val="16"/>
              </w:rPr>
              <w:t>9654</w:t>
            </w:r>
          </w:p>
        </w:tc>
        <w:tc>
          <w:tcPr>
            <w:tcW w:w="1134" w:type="dxa"/>
            <w:tcBorders>
              <w:top w:val="single" w:sz="4" w:space="0" w:color="auto"/>
              <w:left w:val="nil"/>
              <w:bottom w:val="single" w:sz="4" w:space="0" w:color="auto"/>
              <w:right w:val="single" w:sz="4" w:space="0" w:color="auto"/>
            </w:tcBorders>
          </w:tcPr>
          <w:p w14:paraId="623A9BA3" w14:textId="77777777" w:rsidR="00C32857" w:rsidRDefault="00C32857" w:rsidP="00C32857">
            <w:pPr>
              <w:spacing w:after="120"/>
              <w:jc w:val="center"/>
              <w:rPr>
                <w:rFonts w:ascii="Proxima Nova" w:hAnsi="Proxima Nova"/>
                <w:sz w:val="16"/>
                <w:szCs w:val="16"/>
              </w:rPr>
            </w:pPr>
          </w:p>
        </w:tc>
      </w:tr>
      <w:tr w:rsidR="00C32857" w:rsidRPr="0076448E" w14:paraId="27286113" w14:textId="6E0B7C24" w:rsidTr="00C32857">
        <w:trPr>
          <w:trHeight w:val="54"/>
        </w:trPr>
        <w:tc>
          <w:tcPr>
            <w:tcW w:w="709" w:type="dxa"/>
            <w:tcBorders>
              <w:top w:val="nil"/>
              <w:left w:val="single" w:sz="4" w:space="0" w:color="auto"/>
              <w:bottom w:val="single" w:sz="4" w:space="0" w:color="auto"/>
              <w:right w:val="single" w:sz="4" w:space="0" w:color="auto"/>
            </w:tcBorders>
            <w:vAlign w:val="bottom"/>
          </w:tcPr>
          <w:p w14:paraId="4A8F7C19" w14:textId="77777777" w:rsidR="00C32857" w:rsidRPr="00C32857" w:rsidRDefault="00C32857" w:rsidP="00C32857">
            <w:pPr>
              <w:pStyle w:val="Prrafodelista"/>
              <w:numPr>
                <w:ilvl w:val="0"/>
                <w:numId w:val="8"/>
              </w:numPr>
              <w:spacing w:after="120"/>
              <w:ind w:left="357" w:hanging="357"/>
              <w:rPr>
                <w:rFonts w:ascii="Proxima Nova" w:hAnsi="Proxima Nova" w:cs="Arial"/>
                <w:sz w:val="16"/>
                <w:szCs w:val="16"/>
                <w:lang w:val="es-ES"/>
              </w:rPr>
            </w:pPr>
          </w:p>
        </w:tc>
        <w:tc>
          <w:tcPr>
            <w:tcW w:w="1418" w:type="dxa"/>
            <w:tcBorders>
              <w:top w:val="single" w:sz="4" w:space="0" w:color="auto"/>
              <w:left w:val="nil"/>
              <w:bottom w:val="single" w:sz="4" w:space="0" w:color="auto"/>
              <w:right w:val="single" w:sz="4" w:space="0" w:color="auto"/>
            </w:tcBorders>
          </w:tcPr>
          <w:p w14:paraId="7D989508" w14:textId="77777777" w:rsidR="00C32857" w:rsidRPr="0076448E" w:rsidRDefault="00C32857" w:rsidP="00C32857">
            <w:pPr>
              <w:spacing w:after="120"/>
              <w:rPr>
                <w:rFonts w:ascii="Proxima Nova" w:hAnsi="Proxima Nova" w:cs="Arial"/>
                <w:color w:val="000000"/>
                <w:sz w:val="16"/>
                <w:szCs w:val="16"/>
              </w:rPr>
            </w:pPr>
            <w:r w:rsidRPr="0076448E">
              <w:rPr>
                <w:rFonts w:ascii="Proxima Nova" w:hAnsi="Proxima Nova"/>
                <w:sz w:val="16"/>
                <w:szCs w:val="16"/>
              </w:rPr>
              <w:t xml:space="preserve">Alambre </w:t>
            </w:r>
            <w:proofErr w:type="spellStart"/>
            <w:r w:rsidRPr="0076448E">
              <w:rPr>
                <w:rFonts w:ascii="Proxima Nova" w:hAnsi="Proxima Nova"/>
                <w:sz w:val="16"/>
                <w:szCs w:val="16"/>
              </w:rPr>
              <w:t>liso</w:t>
            </w:r>
            <w:proofErr w:type="spellEnd"/>
          </w:p>
        </w:tc>
        <w:tc>
          <w:tcPr>
            <w:tcW w:w="4677" w:type="dxa"/>
            <w:tcBorders>
              <w:top w:val="single" w:sz="4" w:space="0" w:color="auto"/>
              <w:left w:val="nil"/>
              <w:bottom w:val="single" w:sz="4" w:space="0" w:color="auto"/>
              <w:right w:val="single" w:sz="4" w:space="0" w:color="auto"/>
            </w:tcBorders>
          </w:tcPr>
          <w:p w14:paraId="619A5ED2" w14:textId="77777777" w:rsidR="00C32857" w:rsidRPr="00C32857" w:rsidRDefault="00C32857" w:rsidP="00C32857">
            <w:pPr>
              <w:spacing w:after="120"/>
              <w:rPr>
                <w:rFonts w:ascii="Proxima Nova" w:hAnsi="Proxima Nova" w:cs="Arial"/>
                <w:color w:val="000000"/>
                <w:sz w:val="16"/>
                <w:szCs w:val="16"/>
                <w:lang w:val="es-ES"/>
              </w:rPr>
            </w:pPr>
            <w:r w:rsidRPr="00C32857">
              <w:rPr>
                <w:rFonts w:ascii="Proxima Nova" w:hAnsi="Proxima Nova"/>
                <w:sz w:val="16"/>
                <w:szCs w:val="16"/>
                <w:lang w:val="es-ES"/>
              </w:rPr>
              <w:t>Alambre Cerca Eléctrica C14 Rollo x25 kg (1200ML)</w:t>
            </w:r>
          </w:p>
        </w:tc>
        <w:tc>
          <w:tcPr>
            <w:tcW w:w="1276" w:type="dxa"/>
            <w:tcBorders>
              <w:top w:val="single" w:sz="4" w:space="0" w:color="auto"/>
              <w:left w:val="nil"/>
              <w:bottom w:val="single" w:sz="4" w:space="0" w:color="auto"/>
              <w:right w:val="single" w:sz="4" w:space="0" w:color="auto"/>
            </w:tcBorders>
          </w:tcPr>
          <w:p w14:paraId="7A34957F" w14:textId="77777777" w:rsidR="00C32857" w:rsidRPr="0076448E" w:rsidRDefault="00C32857" w:rsidP="00C32857">
            <w:pPr>
              <w:spacing w:after="120"/>
              <w:jc w:val="center"/>
              <w:rPr>
                <w:rFonts w:ascii="Proxima Nova" w:hAnsi="Proxima Nova" w:cs="Arial"/>
                <w:color w:val="000000"/>
                <w:sz w:val="16"/>
                <w:szCs w:val="16"/>
              </w:rPr>
            </w:pPr>
            <w:r w:rsidRPr="0076448E">
              <w:rPr>
                <w:rFonts w:ascii="Proxima Nova" w:hAnsi="Proxima Nova"/>
                <w:sz w:val="16"/>
                <w:szCs w:val="16"/>
              </w:rPr>
              <w:t>Rollo</w:t>
            </w:r>
          </w:p>
        </w:tc>
        <w:tc>
          <w:tcPr>
            <w:tcW w:w="1134" w:type="dxa"/>
            <w:tcBorders>
              <w:top w:val="single" w:sz="4" w:space="0" w:color="auto"/>
              <w:left w:val="nil"/>
              <w:bottom w:val="single" w:sz="4" w:space="0" w:color="auto"/>
              <w:right w:val="single" w:sz="4" w:space="0" w:color="auto"/>
            </w:tcBorders>
          </w:tcPr>
          <w:p w14:paraId="4E5828F7" w14:textId="77777777" w:rsidR="00C32857" w:rsidRPr="0076448E" w:rsidRDefault="00C32857" w:rsidP="00C32857">
            <w:pPr>
              <w:spacing w:after="120"/>
              <w:jc w:val="center"/>
              <w:rPr>
                <w:rFonts w:ascii="Proxima Nova" w:hAnsi="Proxima Nova" w:cs="Arial"/>
                <w:color w:val="000000"/>
                <w:sz w:val="16"/>
                <w:szCs w:val="16"/>
              </w:rPr>
            </w:pPr>
            <w:r w:rsidRPr="0076448E">
              <w:rPr>
                <w:rFonts w:ascii="Proxima Nova" w:hAnsi="Proxima Nova"/>
                <w:sz w:val="16"/>
                <w:szCs w:val="16"/>
              </w:rPr>
              <w:t>2</w:t>
            </w:r>
            <w:r>
              <w:rPr>
                <w:rFonts w:ascii="Proxima Nova" w:hAnsi="Proxima Nova"/>
                <w:sz w:val="16"/>
                <w:szCs w:val="16"/>
              </w:rPr>
              <w:t>61</w:t>
            </w:r>
          </w:p>
        </w:tc>
        <w:tc>
          <w:tcPr>
            <w:tcW w:w="1134" w:type="dxa"/>
            <w:tcBorders>
              <w:top w:val="single" w:sz="4" w:space="0" w:color="auto"/>
              <w:left w:val="nil"/>
              <w:bottom w:val="single" w:sz="4" w:space="0" w:color="auto"/>
              <w:right w:val="single" w:sz="4" w:space="0" w:color="auto"/>
            </w:tcBorders>
          </w:tcPr>
          <w:p w14:paraId="49A66837" w14:textId="77777777" w:rsidR="00C32857" w:rsidRPr="0076448E" w:rsidRDefault="00C32857" w:rsidP="00C32857">
            <w:pPr>
              <w:spacing w:after="120"/>
              <w:jc w:val="center"/>
              <w:rPr>
                <w:rFonts w:ascii="Proxima Nova" w:hAnsi="Proxima Nova"/>
                <w:sz w:val="16"/>
                <w:szCs w:val="16"/>
              </w:rPr>
            </w:pPr>
          </w:p>
        </w:tc>
      </w:tr>
      <w:tr w:rsidR="00C32857" w:rsidRPr="0076448E" w14:paraId="154B6A2F" w14:textId="5AC09D40" w:rsidTr="00C32857">
        <w:trPr>
          <w:trHeight w:val="54"/>
        </w:trPr>
        <w:tc>
          <w:tcPr>
            <w:tcW w:w="709" w:type="dxa"/>
            <w:tcBorders>
              <w:top w:val="nil"/>
              <w:left w:val="single" w:sz="4" w:space="0" w:color="auto"/>
              <w:bottom w:val="single" w:sz="4" w:space="0" w:color="auto"/>
              <w:right w:val="single" w:sz="4" w:space="0" w:color="auto"/>
            </w:tcBorders>
            <w:vAlign w:val="bottom"/>
          </w:tcPr>
          <w:p w14:paraId="5320EB78" w14:textId="77777777" w:rsidR="00C32857" w:rsidRPr="00C32857" w:rsidRDefault="00C32857" w:rsidP="00C32857">
            <w:pPr>
              <w:pStyle w:val="Prrafodelista"/>
              <w:numPr>
                <w:ilvl w:val="0"/>
                <w:numId w:val="8"/>
              </w:numPr>
              <w:spacing w:after="120"/>
              <w:ind w:left="357" w:hanging="357"/>
              <w:rPr>
                <w:rFonts w:ascii="Proxima Nova" w:hAnsi="Proxima Nova" w:cs="Arial"/>
                <w:bCs/>
                <w:sz w:val="16"/>
                <w:szCs w:val="16"/>
                <w:lang w:val="es-ES"/>
              </w:rPr>
            </w:pPr>
          </w:p>
        </w:tc>
        <w:tc>
          <w:tcPr>
            <w:tcW w:w="1418" w:type="dxa"/>
            <w:tcBorders>
              <w:top w:val="single" w:sz="4" w:space="0" w:color="auto"/>
              <w:left w:val="nil"/>
              <w:bottom w:val="single" w:sz="4" w:space="0" w:color="auto"/>
              <w:right w:val="single" w:sz="4" w:space="0" w:color="auto"/>
            </w:tcBorders>
          </w:tcPr>
          <w:p w14:paraId="30F64511" w14:textId="77777777" w:rsidR="00C32857" w:rsidRPr="0076448E" w:rsidRDefault="00C32857" w:rsidP="00C32857">
            <w:pPr>
              <w:spacing w:after="120"/>
              <w:rPr>
                <w:rFonts w:ascii="Proxima Nova" w:hAnsi="Proxima Nova" w:cs="Arial"/>
                <w:color w:val="000000"/>
                <w:sz w:val="16"/>
                <w:szCs w:val="16"/>
              </w:rPr>
            </w:pPr>
            <w:proofErr w:type="spellStart"/>
            <w:r w:rsidRPr="0076448E">
              <w:rPr>
                <w:rFonts w:ascii="Proxima Nova" w:hAnsi="Proxima Nova"/>
                <w:sz w:val="16"/>
                <w:szCs w:val="16"/>
              </w:rPr>
              <w:t>Calibrador</w:t>
            </w:r>
            <w:proofErr w:type="spellEnd"/>
            <w:r w:rsidRPr="0076448E">
              <w:rPr>
                <w:rFonts w:ascii="Proxima Nova" w:hAnsi="Proxima Nova"/>
                <w:sz w:val="16"/>
                <w:szCs w:val="16"/>
              </w:rPr>
              <w:t xml:space="preserve"> manual</w:t>
            </w:r>
          </w:p>
        </w:tc>
        <w:tc>
          <w:tcPr>
            <w:tcW w:w="4677" w:type="dxa"/>
            <w:tcBorders>
              <w:top w:val="single" w:sz="4" w:space="0" w:color="auto"/>
              <w:left w:val="nil"/>
              <w:bottom w:val="single" w:sz="4" w:space="0" w:color="auto"/>
              <w:right w:val="single" w:sz="4" w:space="0" w:color="auto"/>
            </w:tcBorders>
          </w:tcPr>
          <w:p w14:paraId="72C47B48" w14:textId="77777777" w:rsidR="00C32857" w:rsidRPr="0076448E" w:rsidRDefault="00C32857" w:rsidP="00C32857">
            <w:pPr>
              <w:spacing w:after="120"/>
              <w:rPr>
                <w:rFonts w:ascii="Proxima Nova" w:hAnsi="Proxima Nova" w:cs="Arial"/>
                <w:color w:val="000000"/>
                <w:sz w:val="16"/>
                <w:szCs w:val="16"/>
              </w:rPr>
            </w:pPr>
            <w:r w:rsidRPr="00C32857">
              <w:rPr>
                <w:rFonts w:ascii="Proxima Nova" w:hAnsi="Proxima Nova"/>
                <w:sz w:val="16"/>
                <w:szCs w:val="16"/>
                <w:lang w:val="es-ES"/>
              </w:rPr>
              <w:t xml:space="preserve">Calibrador manual (pie de rey o Vernier) de doble escala con mediciones en pulgadas y milímetros, se utiliza para lecturas internas, externas y de profundidad con una precisión de 0.0254mm (0.001"). </w:t>
            </w:r>
            <w:r w:rsidRPr="0076448E">
              <w:rPr>
                <w:rFonts w:ascii="Proxima Nova" w:hAnsi="Proxima Nova"/>
                <w:sz w:val="16"/>
                <w:szCs w:val="16"/>
              </w:rPr>
              <w:t xml:space="preserve">Con </w:t>
            </w:r>
            <w:proofErr w:type="spellStart"/>
            <w:r w:rsidRPr="0076448E">
              <w:rPr>
                <w:rFonts w:ascii="Proxima Nova" w:hAnsi="Proxima Nova"/>
                <w:sz w:val="16"/>
                <w:szCs w:val="16"/>
              </w:rPr>
              <w:t>estuche</w:t>
            </w:r>
            <w:proofErr w:type="spellEnd"/>
            <w:r w:rsidRPr="0076448E">
              <w:rPr>
                <w:rFonts w:ascii="Proxima Nova" w:hAnsi="Proxima Nova"/>
                <w:sz w:val="16"/>
                <w:szCs w:val="16"/>
              </w:rPr>
              <w:t xml:space="preserve">, </w:t>
            </w:r>
            <w:proofErr w:type="spellStart"/>
            <w:r w:rsidRPr="0076448E">
              <w:rPr>
                <w:rFonts w:ascii="Proxima Nova" w:hAnsi="Proxima Nova"/>
                <w:sz w:val="16"/>
                <w:szCs w:val="16"/>
              </w:rPr>
              <w:t>marca</w:t>
            </w:r>
            <w:proofErr w:type="spellEnd"/>
            <w:r w:rsidRPr="0076448E">
              <w:rPr>
                <w:rFonts w:ascii="Proxima Nova" w:hAnsi="Proxima Nova"/>
                <w:sz w:val="16"/>
                <w:szCs w:val="16"/>
              </w:rPr>
              <w:t xml:space="preserve"> STANLEY</w:t>
            </w:r>
          </w:p>
        </w:tc>
        <w:tc>
          <w:tcPr>
            <w:tcW w:w="1276" w:type="dxa"/>
            <w:tcBorders>
              <w:top w:val="single" w:sz="4" w:space="0" w:color="auto"/>
              <w:left w:val="nil"/>
              <w:bottom w:val="single" w:sz="4" w:space="0" w:color="auto"/>
              <w:right w:val="single" w:sz="4" w:space="0" w:color="auto"/>
            </w:tcBorders>
          </w:tcPr>
          <w:p w14:paraId="76BA7EC0" w14:textId="77777777" w:rsidR="00C32857" w:rsidRPr="0076448E" w:rsidRDefault="00C32857" w:rsidP="00C32857">
            <w:pPr>
              <w:spacing w:after="120"/>
              <w:jc w:val="center"/>
              <w:rPr>
                <w:rFonts w:ascii="Proxima Nova" w:hAnsi="Proxima Nova" w:cs="Arial"/>
                <w:color w:val="000000"/>
                <w:sz w:val="16"/>
                <w:szCs w:val="16"/>
              </w:rPr>
            </w:pPr>
            <w:r w:rsidRPr="0076448E">
              <w:rPr>
                <w:rFonts w:ascii="Proxima Nova" w:hAnsi="Proxima Nova"/>
                <w:sz w:val="16"/>
                <w:szCs w:val="16"/>
              </w:rPr>
              <w:t>Und</w:t>
            </w:r>
          </w:p>
        </w:tc>
        <w:tc>
          <w:tcPr>
            <w:tcW w:w="1134" w:type="dxa"/>
            <w:tcBorders>
              <w:top w:val="single" w:sz="4" w:space="0" w:color="auto"/>
              <w:left w:val="nil"/>
              <w:bottom w:val="single" w:sz="4" w:space="0" w:color="auto"/>
              <w:right w:val="single" w:sz="4" w:space="0" w:color="auto"/>
            </w:tcBorders>
          </w:tcPr>
          <w:p w14:paraId="6B9D86DB" w14:textId="77777777" w:rsidR="00C32857" w:rsidRPr="0076448E" w:rsidRDefault="00C32857" w:rsidP="00C32857">
            <w:pPr>
              <w:spacing w:after="120"/>
              <w:jc w:val="center"/>
              <w:rPr>
                <w:rFonts w:ascii="Proxima Nova" w:hAnsi="Proxima Nova" w:cs="Arial"/>
                <w:color w:val="000000"/>
                <w:sz w:val="16"/>
                <w:szCs w:val="16"/>
              </w:rPr>
            </w:pPr>
            <w:r>
              <w:rPr>
                <w:rFonts w:ascii="Proxima Nova" w:hAnsi="Proxima Nova"/>
                <w:sz w:val="16"/>
                <w:szCs w:val="16"/>
              </w:rPr>
              <w:t>1</w:t>
            </w:r>
          </w:p>
        </w:tc>
        <w:tc>
          <w:tcPr>
            <w:tcW w:w="1134" w:type="dxa"/>
            <w:tcBorders>
              <w:top w:val="single" w:sz="4" w:space="0" w:color="auto"/>
              <w:left w:val="nil"/>
              <w:bottom w:val="single" w:sz="4" w:space="0" w:color="auto"/>
              <w:right w:val="single" w:sz="4" w:space="0" w:color="auto"/>
            </w:tcBorders>
          </w:tcPr>
          <w:p w14:paraId="2A5D973D" w14:textId="77777777" w:rsidR="00C32857" w:rsidRDefault="00C32857" w:rsidP="00C32857">
            <w:pPr>
              <w:spacing w:after="120"/>
              <w:jc w:val="center"/>
              <w:rPr>
                <w:rFonts w:ascii="Proxima Nova" w:hAnsi="Proxima Nova"/>
                <w:sz w:val="16"/>
                <w:szCs w:val="16"/>
              </w:rPr>
            </w:pPr>
          </w:p>
        </w:tc>
      </w:tr>
      <w:tr w:rsidR="00C32857" w:rsidRPr="0076448E" w14:paraId="2D5E08B6" w14:textId="694D74EC" w:rsidTr="00C32857">
        <w:trPr>
          <w:trHeight w:val="54"/>
        </w:trPr>
        <w:tc>
          <w:tcPr>
            <w:tcW w:w="709" w:type="dxa"/>
            <w:tcBorders>
              <w:top w:val="nil"/>
              <w:left w:val="single" w:sz="4" w:space="0" w:color="auto"/>
              <w:bottom w:val="single" w:sz="4" w:space="0" w:color="auto"/>
              <w:right w:val="single" w:sz="4" w:space="0" w:color="auto"/>
            </w:tcBorders>
            <w:vAlign w:val="bottom"/>
          </w:tcPr>
          <w:p w14:paraId="093552D6" w14:textId="77777777" w:rsidR="00C32857" w:rsidRPr="00C32857" w:rsidRDefault="00C32857" w:rsidP="00C32857">
            <w:pPr>
              <w:pStyle w:val="Prrafodelista"/>
              <w:numPr>
                <w:ilvl w:val="0"/>
                <w:numId w:val="8"/>
              </w:numPr>
              <w:spacing w:after="120"/>
              <w:ind w:left="357" w:hanging="357"/>
              <w:rPr>
                <w:rFonts w:ascii="Proxima Nova" w:hAnsi="Proxima Nova" w:cs="Arial"/>
                <w:sz w:val="16"/>
                <w:szCs w:val="16"/>
                <w:lang w:val="es-ES"/>
              </w:rPr>
            </w:pPr>
          </w:p>
        </w:tc>
        <w:tc>
          <w:tcPr>
            <w:tcW w:w="1418" w:type="dxa"/>
            <w:tcBorders>
              <w:top w:val="single" w:sz="4" w:space="0" w:color="auto"/>
              <w:left w:val="nil"/>
              <w:bottom w:val="single" w:sz="4" w:space="0" w:color="auto"/>
              <w:right w:val="single" w:sz="4" w:space="0" w:color="auto"/>
            </w:tcBorders>
          </w:tcPr>
          <w:p w14:paraId="5DB79356" w14:textId="77777777" w:rsidR="00C32857" w:rsidRPr="0076448E" w:rsidRDefault="00C32857" w:rsidP="00C32857">
            <w:pPr>
              <w:spacing w:after="120"/>
              <w:rPr>
                <w:rFonts w:ascii="Proxima Nova" w:hAnsi="Proxima Nova" w:cs="Arial"/>
                <w:color w:val="000000"/>
                <w:sz w:val="16"/>
                <w:szCs w:val="16"/>
              </w:rPr>
            </w:pPr>
            <w:proofErr w:type="spellStart"/>
            <w:r w:rsidRPr="0076448E">
              <w:rPr>
                <w:rFonts w:ascii="Proxima Nova" w:hAnsi="Proxima Nova"/>
                <w:sz w:val="16"/>
                <w:szCs w:val="16"/>
              </w:rPr>
              <w:t>Decámetro</w:t>
            </w:r>
            <w:proofErr w:type="spellEnd"/>
          </w:p>
        </w:tc>
        <w:tc>
          <w:tcPr>
            <w:tcW w:w="4677" w:type="dxa"/>
            <w:tcBorders>
              <w:top w:val="single" w:sz="4" w:space="0" w:color="auto"/>
              <w:left w:val="nil"/>
              <w:bottom w:val="single" w:sz="4" w:space="0" w:color="auto"/>
              <w:right w:val="single" w:sz="4" w:space="0" w:color="auto"/>
            </w:tcBorders>
          </w:tcPr>
          <w:p w14:paraId="669C41E7" w14:textId="77777777" w:rsidR="00C32857" w:rsidRPr="00C32857" w:rsidRDefault="00C32857" w:rsidP="00C32857">
            <w:pPr>
              <w:spacing w:after="120"/>
              <w:rPr>
                <w:rFonts w:ascii="Proxima Nova" w:hAnsi="Proxima Nova" w:cs="Arial"/>
                <w:color w:val="000000"/>
                <w:sz w:val="16"/>
                <w:szCs w:val="16"/>
                <w:lang w:val="es-ES"/>
              </w:rPr>
            </w:pPr>
            <w:r w:rsidRPr="00C32857">
              <w:rPr>
                <w:rFonts w:ascii="Proxima Nova" w:hAnsi="Proxima Nova"/>
                <w:sz w:val="16"/>
                <w:szCs w:val="16"/>
                <w:lang w:val="es-ES"/>
              </w:rPr>
              <w:t>Cinta Métrica o Decámetro de 30 Metros en Fibra de Vidrio 12639 Truper</w:t>
            </w:r>
          </w:p>
        </w:tc>
        <w:tc>
          <w:tcPr>
            <w:tcW w:w="1276" w:type="dxa"/>
            <w:tcBorders>
              <w:top w:val="single" w:sz="4" w:space="0" w:color="auto"/>
              <w:left w:val="nil"/>
              <w:bottom w:val="single" w:sz="4" w:space="0" w:color="auto"/>
              <w:right w:val="single" w:sz="4" w:space="0" w:color="auto"/>
            </w:tcBorders>
          </w:tcPr>
          <w:p w14:paraId="139917D5" w14:textId="77777777" w:rsidR="00C32857" w:rsidRPr="0076448E" w:rsidRDefault="00C32857" w:rsidP="00C32857">
            <w:pPr>
              <w:spacing w:after="120"/>
              <w:jc w:val="center"/>
              <w:rPr>
                <w:rFonts w:ascii="Proxima Nova" w:hAnsi="Proxima Nova" w:cs="Arial"/>
                <w:color w:val="000000"/>
                <w:sz w:val="16"/>
                <w:szCs w:val="16"/>
              </w:rPr>
            </w:pPr>
            <w:r w:rsidRPr="0076448E">
              <w:rPr>
                <w:rFonts w:ascii="Proxima Nova" w:hAnsi="Proxima Nova"/>
                <w:sz w:val="16"/>
                <w:szCs w:val="16"/>
              </w:rPr>
              <w:t>Und</w:t>
            </w:r>
          </w:p>
        </w:tc>
        <w:tc>
          <w:tcPr>
            <w:tcW w:w="1134" w:type="dxa"/>
            <w:tcBorders>
              <w:top w:val="single" w:sz="4" w:space="0" w:color="auto"/>
              <w:left w:val="nil"/>
              <w:bottom w:val="single" w:sz="4" w:space="0" w:color="auto"/>
              <w:right w:val="single" w:sz="4" w:space="0" w:color="auto"/>
            </w:tcBorders>
          </w:tcPr>
          <w:p w14:paraId="733402D8" w14:textId="77777777" w:rsidR="00C32857" w:rsidRPr="0076448E" w:rsidRDefault="00C32857" w:rsidP="00C32857">
            <w:pPr>
              <w:spacing w:after="120"/>
              <w:jc w:val="center"/>
              <w:rPr>
                <w:rFonts w:ascii="Proxima Nova" w:hAnsi="Proxima Nova" w:cs="Arial"/>
                <w:color w:val="000000"/>
                <w:sz w:val="16"/>
                <w:szCs w:val="16"/>
              </w:rPr>
            </w:pPr>
            <w:r>
              <w:rPr>
                <w:rFonts w:ascii="Proxima Nova" w:hAnsi="Proxima Nova"/>
                <w:sz w:val="16"/>
                <w:szCs w:val="16"/>
              </w:rPr>
              <w:t>1</w:t>
            </w:r>
          </w:p>
        </w:tc>
        <w:tc>
          <w:tcPr>
            <w:tcW w:w="1134" w:type="dxa"/>
            <w:tcBorders>
              <w:top w:val="single" w:sz="4" w:space="0" w:color="auto"/>
              <w:left w:val="nil"/>
              <w:bottom w:val="single" w:sz="4" w:space="0" w:color="auto"/>
              <w:right w:val="single" w:sz="4" w:space="0" w:color="auto"/>
            </w:tcBorders>
          </w:tcPr>
          <w:p w14:paraId="5B8B7F03" w14:textId="77777777" w:rsidR="00C32857" w:rsidRDefault="00C32857" w:rsidP="00C32857">
            <w:pPr>
              <w:spacing w:after="120"/>
              <w:jc w:val="center"/>
              <w:rPr>
                <w:rFonts w:ascii="Proxima Nova" w:hAnsi="Proxima Nova"/>
                <w:sz w:val="16"/>
                <w:szCs w:val="16"/>
              </w:rPr>
            </w:pPr>
          </w:p>
        </w:tc>
      </w:tr>
      <w:tr w:rsidR="00C32857" w:rsidRPr="0076448E" w14:paraId="063A3FDA" w14:textId="759A0D60" w:rsidTr="00C32857">
        <w:trPr>
          <w:trHeight w:val="54"/>
        </w:trPr>
        <w:tc>
          <w:tcPr>
            <w:tcW w:w="709" w:type="dxa"/>
            <w:tcBorders>
              <w:top w:val="single" w:sz="4" w:space="0" w:color="auto"/>
              <w:left w:val="single" w:sz="4" w:space="0" w:color="auto"/>
              <w:bottom w:val="single" w:sz="4" w:space="0" w:color="auto"/>
              <w:right w:val="single" w:sz="4" w:space="0" w:color="auto"/>
            </w:tcBorders>
            <w:vAlign w:val="bottom"/>
          </w:tcPr>
          <w:p w14:paraId="0B810BDB" w14:textId="77777777" w:rsidR="00C32857" w:rsidRPr="00C32857" w:rsidRDefault="00C32857" w:rsidP="00C32857">
            <w:pPr>
              <w:pStyle w:val="Prrafodelista"/>
              <w:numPr>
                <w:ilvl w:val="0"/>
                <w:numId w:val="8"/>
              </w:numPr>
              <w:spacing w:after="120"/>
              <w:ind w:left="357" w:hanging="357"/>
              <w:rPr>
                <w:rFonts w:ascii="Proxima Nova" w:hAnsi="Proxima Nova" w:cs="Arial"/>
                <w:sz w:val="16"/>
                <w:szCs w:val="16"/>
                <w:lang w:val="es-ES"/>
              </w:rPr>
            </w:pPr>
          </w:p>
        </w:tc>
        <w:tc>
          <w:tcPr>
            <w:tcW w:w="1418" w:type="dxa"/>
            <w:tcBorders>
              <w:top w:val="single" w:sz="4" w:space="0" w:color="auto"/>
              <w:left w:val="nil"/>
              <w:bottom w:val="single" w:sz="4" w:space="0" w:color="auto"/>
              <w:right w:val="single" w:sz="4" w:space="0" w:color="auto"/>
            </w:tcBorders>
          </w:tcPr>
          <w:p w14:paraId="70B08CF3" w14:textId="77777777" w:rsidR="00C32857" w:rsidRPr="0076448E" w:rsidRDefault="00C32857" w:rsidP="00C32857">
            <w:pPr>
              <w:spacing w:after="120"/>
              <w:rPr>
                <w:rFonts w:ascii="Proxima Nova" w:hAnsi="Proxima Nova" w:cs="Arial"/>
                <w:color w:val="000000"/>
                <w:sz w:val="16"/>
                <w:szCs w:val="16"/>
              </w:rPr>
            </w:pPr>
            <w:proofErr w:type="spellStart"/>
            <w:r w:rsidRPr="0076448E">
              <w:rPr>
                <w:rFonts w:ascii="Proxima Nova" w:hAnsi="Proxima Nova"/>
                <w:sz w:val="16"/>
                <w:szCs w:val="16"/>
              </w:rPr>
              <w:t>Flexómetro</w:t>
            </w:r>
            <w:proofErr w:type="spellEnd"/>
          </w:p>
        </w:tc>
        <w:tc>
          <w:tcPr>
            <w:tcW w:w="4677" w:type="dxa"/>
            <w:tcBorders>
              <w:top w:val="single" w:sz="4" w:space="0" w:color="auto"/>
              <w:left w:val="nil"/>
              <w:bottom w:val="single" w:sz="4" w:space="0" w:color="auto"/>
              <w:right w:val="single" w:sz="4" w:space="0" w:color="auto"/>
            </w:tcBorders>
          </w:tcPr>
          <w:p w14:paraId="401C2F8D" w14:textId="77777777" w:rsidR="00C32857" w:rsidRPr="00C32857" w:rsidRDefault="00C32857" w:rsidP="00C32857">
            <w:pPr>
              <w:spacing w:after="120"/>
              <w:rPr>
                <w:rFonts w:ascii="Proxima Nova" w:hAnsi="Proxima Nova" w:cs="Arial"/>
                <w:color w:val="000000"/>
                <w:sz w:val="16"/>
                <w:szCs w:val="16"/>
                <w:lang w:val="es-ES"/>
              </w:rPr>
            </w:pPr>
            <w:r w:rsidRPr="00C32857">
              <w:rPr>
                <w:rFonts w:ascii="Proxima Nova" w:hAnsi="Proxima Nova"/>
                <w:sz w:val="16"/>
                <w:szCs w:val="16"/>
                <w:lang w:val="es-ES"/>
              </w:rPr>
              <w:t xml:space="preserve">Flexómetro </w:t>
            </w:r>
            <w:proofErr w:type="spellStart"/>
            <w:r w:rsidRPr="00C32857">
              <w:rPr>
                <w:rFonts w:ascii="Proxima Nova" w:hAnsi="Proxima Nova"/>
                <w:sz w:val="16"/>
                <w:szCs w:val="16"/>
                <w:lang w:val="es-ES"/>
              </w:rPr>
              <w:t>Gripper</w:t>
            </w:r>
            <w:proofErr w:type="spellEnd"/>
            <w:r w:rsidRPr="00C32857">
              <w:rPr>
                <w:rFonts w:ascii="Proxima Nova" w:hAnsi="Proxima Nova"/>
                <w:sz w:val="16"/>
                <w:szCs w:val="16"/>
                <w:lang w:val="es-ES"/>
              </w:rPr>
              <w:t xml:space="preserve"> Contra Impacto 5 m Truper Modelo TRP14578</w:t>
            </w:r>
          </w:p>
        </w:tc>
        <w:tc>
          <w:tcPr>
            <w:tcW w:w="1276" w:type="dxa"/>
            <w:tcBorders>
              <w:top w:val="single" w:sz="4" w:space="0" w:color="auto"/>
              <w:left w:val="nil"/>
              <w:bottom w:val="single" w:sz="4" w:space="0" w:color="auto"/>
              <w:right w:val="single" w:sz="4" w:space="0" w:color="auto"/>
            </w:tcBorders>
          </w:tcPr>
          <w:p w14:paraId="14591602" w14:textId="77777777" w:rsidR="00C32857" w:rsidRPr="0076448E" w:rsidRDefault="00C32857" w:rsidP="00C32857">
            <w:pPr>
              <w:spacing w:after="120"/>
              <w:jc w:val="center"/>
              <w:rPr>
                <w:rFonts w:ascii="Proxima Nova" w:hAnsi="Proxima Nova" w:cs="Arial"/>
                <w:color w:val="000000"/>
                <w:sz w:val="16"/>
                <w:szCs w:val="16"/>
              </w:rPr>
            </w:pPr>
            <w:r w:rsidRPr="0076448E">
              <w:rPr>
                <w:rFonts w:ascii="Proxima Nova" w:hAnsi="Proxima Nova"/>
                <w:sz w:val="16"/>
                <w:szCs w:val="16"/>
              </w:rPr>
              <w:t>Und</w:t>
            </w:r>
          </w:p>
        </w:tc>
        <w:tc>
          <w:tcPr>
            <w:tcW w:w="1134" w:type="dxa"/>
            <w:tcBorders>
              <w:top w:val="single" w:sz="4" w:space="0" w:color="auto"/>
              <w:left w:val="nil"/>
              <w:bottom w:val="single" w:sz="4" w:space="0" w:color="auto"/>
              <w:right w:val="single" w:sz="4" w:space="0" w:color="auto"/>
            </w:tcBorders>
          </w:tcPr>
          <w:p w14:paraId="38ADFFC7" w14:textId="77777777" w:rsidR="00C32857" w:rsidRPr="0076448E" w:rsidRDefault="00C32857" w:rsidP="00C32857">
            <w:pPr>
              <w:spacing w:after="120"/>
              <w:jc w:val="center"/>
              <w:rPr>
                <w:rFonts w:ascii="Proxima Nova" w:hAnsi="Proxima Nova" w:cs="Arial"/>
                <w:color w:val="000000"/>
                <w:sz w:val="16"/>
                <w:szCs w:val="16"/>
              </w:rPr>
            </w:pPr>
            <w:r>
              <w:rPr>
                <w:rFonts w:ascii="Proxima Nova" w:hAnsi="Proxima Nova"/>
                <w:sz w:val="16"/>
                <w:szCs w:val="16"/>
              </w:rPr>
              <w:t>1</w:t>
            </w:r>
          </w:p>
        </w:tc>
        <w:tc>
          <w:tcPr>
            <w:tcW w:w="1134" w:type="dxa"/>
            <w:tcBorders>
              <w:top w:val="single" w:sz="4" w:space="0" w:color="auto"/>
              <w:left w:val="nil"/>
              <w:bottom w:val="single" w:sz="4" w:space="0" w:color="auto"/>
              <w:right w:val="single" w:sz="4" w:space="0" w:color="auto"/>
            </w:tcBorders>
          </w:tcPr>
          <w:p w14:paraId="3200243F" w14:textId="77777777" w:rsidR="00C32857" w:rsidRDefault="00C32857" w:rsidP="00C32857">
            <w:pPr>
              <w:spacing w:after="120"/>
              <w:jc w:val="center"/>
              <w:rPr>
                <w:rFonts w:ascii="Proxima Nova" w:hAnsi="Proxima Nova"/>
                <w:sz w:val="16"/>
                <w:szCs w:val="16"/>
              </w:rPr>
            </w:pPr>
          </w:p>
        </w:tc>
      </w:tr>
      <w:tr w:rsidR="00C32857" w:rsidRPr="0076448E" w14:paraId="47F1430E" w14:textId="62178E17" w:rsidTr="00C32857">
        <w:trPr>
          <w:trHeight w:val="54"/>
        </w:trPr>
        <w:tc>
          <w:tcPr>
            <w:tcW w:w="709" w:type="dxa"/>
            <w:tcBorders>
              <w:top w:val="single" w:sz="4" w:space="0" w:color="auto"/>
              <w:left w:val="single" w:sz="4" w:space="0" w:color="auto"/>
              <w:bottom w:val="single" w:sz="4" w:space="0" w:color="auto"/>
              <w:right w:val="single" w:sz="4" w:space="0" w:color="auto"/>
            </w:tcBorders>
            <w:vAlign w:val="bottom"/>
          </w:tcPr>
          <w:p w14:paraId="03B03769" w14:textId="77777777" w:rsidR="00C32857" w:rsidRPr="00C32857" w:rsidRDefault="00C32857" w:rsidP="00C32857">
            <w:pPr>
              <w:spacing w:after="120"/>
              <w:rPr>
                <w:rFonts w:ascii="Proxima Nova" w:hAnsi="Proxima Nova" w:cs="Arial"/>
                <w:sz w:val="16"/>
                <w:szCs w:val="16"/>
                <w:lang w:val="es-ES"/>
              </w:rPr>
            </w:pPr>
            <w:r w:rsidRPr="00C32857">
              <w:rPr>
                <w:rFonts w:ascii="Proxima Nova" w:hAnsi="Proxima Nova" w:cs="Arial"/>
                <w:sz w:val="16"/>
                <w:szCs w:val="16"/>
                <w:lang w:val="es-ES"/>
              </w:rPr>
              <w:t>6.</w:t>
            </w:r>
          </w:p>
        </w:tc>
        <w:tc>
          <w:tcPr>
            <w:tcW w:w="1418" w:type="dxa"/>
            <w:tcBorders>
              <w:top w:val="single" w:sz="4" w:space="0" w:color="auto"/>
              <w:left w:val="nil"/>
              <w:bottom w:val="single" w:sz="4" w:space="0" w:color="auto"/>
              <w:right w:val="single" w:sz="4" w:space="0" w:color="auto"/>
            </w:tcBorders>
          </w:tcPr>
          <w:p w14:paraId="1A4A66E0" w14:textId="77777777" w:rsidR="00C32857" w:rsidRPr="0076448E" w:rsidRDefault="00C32857" w:rsidP="00C32857">
            <w:pPr>
              <w:spacing w:after="120"/>
              <w:rPr>
                <w:rFonts w:ascii="Proxima Nova" w:hAnsi="Proxima Nova" w:cs="Arial"/>
                <w:color w:val="000000"/>
                <w:sz w:val="16"/>
                <w:szCs w:val="16"/>
              </w:rPr>
            </w:pPr>
            <w:r w:rsidRPr="0076448E">
              <w:rPr>
                <w:rFonts w:ascii="Proxima Nova" w:hAnsi="Proxima Nova"/>
                <w:sz w:val="16"/>
                <w:szCs w:val="16"/>
              </w:rPr>
              <w:t>Palin Hoyador</w:t>
            </w:r>
          </w:p>
        </w:tc>
        <w:tc>
          <w:tcPr>
            <w:tcW w:w="4677" w:type="dxa"/>
            <w:tcBorders>
              <w:top w:val="single" w:sz="4" w:space="0" w:color="auto"/>
              <w:left w:val="nil"/>
              <w:bottom w:val="single" w:sz="4" w:space="0" w:color="auto"/>
              <w:right w:val="single" w:sz="4" w:space="0" w:color="auto"/>
            </w:tcBorders>
          </w:tcPr>
          <w:p w14:paraId="33596DE7" w14:textId="77777777" w:rsidR="00C32857" w:rsidRPr="00C32857" w:rsidRDefault="00C32857" w:rsidP="00C32857">
            <w:pPr>
              <w:spacing w:after="120"/>
              <w:rPr>
                <w:rFonts w:ascii="Proxima Nova" w:hAnsi="Proxima Nova" w:cs="Arial"/>
                <w:color w:val="000000"/>
                <w:sz w:val="16"/>
                <w:szCs w:val="16"/>
                <w:lang w:val="es-ES"/>
              </w:rPr>
            </w:pPr>
            <w:proofErr w:type="spellStart"/>
            <w:r w:rsidRPr="00C32857">
              <w:rPr>
                <w:rFonts w:ascii="Proxima Nova" w:hAnsi="Proxima Nova"/>
                <w:sz w:val="16"/>
                <w:szCs w:val="16"/>
                <w:lang w:val="es-ES"/>
              </w:rPr>
              <w:t>Palin</w:t>
            </w:r>
            <w:proofErr w:type="spellEnd"/>
            <w:r w:rsidRPr="00C32857">
              <w:rPr>
                <w:rFonts w:ascii="Proxima Nova" w:hAnsi="Proxima Nova"/>
                <w:sz w:val="16"/>
                <w:szCs w:val="16"/>
                <w:lang w:val="es-ES"/>
              </w:rPr>
              <w:t xml:space="preserve"> hoyador 5406-16 </w:t>
            </w:r>
            <w:proofErr w:type="spellStart"/>
            <w:r w:rsidRPr="00C32857">
              <w:rPr>
                <w:rFonts w:ascii="Proxima Nova" w:hAnsi="Proxima Nova"/>
                <w:sz w:val="16"/>
                <w:szCs w:val="16"/>
                <w:lang w:val="es-ES"/>
              </w:rPr>
              <w:t>Herragro</w:t>
            </w:r>
            <w:proofErr w:type="spellEnd"/>
            <w:r w:rsidRPr="00C32857">
              <w:rPr>
                <w:rFonts w:ascii="Proxima Nova" w:hAnsi="Proxima Nova"/>
                <w:sz w:val="16"/>
                <w:szCs w:val="16"/>
                <w:lang w:val="es-ES"/>
              </w:rPr>
              <w:t xml:space="preserve"> con cabo en </w:t>
            </w:r>
            <w:proofErr w:type="gramStart"/>
            <w:r w:rsidRPr="00C32857">
              <w:rPr>
                <w:rFonts w:ascii="Proxima Nova" w:hAnsi="Proxima Nova"/>
                <w:sz w:val="16"/>
                <w:szCs w:val="16"/>
                <w:lang w:val="es-ES"/>
              </w:rPr>
              <w:t>madera  largo</w:t>
            </w:r>
            <w:proofErr w:type="gramEnd"/>
            <w:r w:rsidRPr="00C32857">
              <w:rPr>
                <w:rFonts w:ascii="Proxima Nova" w:hAnsi="Proxima Nova"/>
                <w:sz w:val="16"/>
                <w:szCs w:val="16"/>
                <w:lang w:val="es-ES"/>
              </w:rPr>
              <w:t xml:space="preserve"> 493mm x168mm x950 mm espesor 2,3 mm</w:t>
            </w:r>
          </w:p>
        </w:tc>
        <w:tc>
          <w:tcPr>
            <w:tcW w:w="1276" w:type="dxa"/>
            <w:tcBorders>
              <w:top w:val="single" w:sz="4" w:space="0" w:color="auto"/>
              <w:left w:val="nil"/>
              <w:bottom w:val="single" w:sz="4" w:space="0" w:color="auto"/>
              <w:right w:val="single" w:sz="4" w:space="0" w:color="auto"/>
            </w:tcBorders>
          </w:tcPr>
          <w:p w14:paraId="08D9F82F" w14:textId="77777777" w:rsidR="00C32857" w:rsidRPr="0076448E" w:rsidRDefault="00C32857" w:rsidP="00C32857">
            <w:pPr>
              <w:spacing w:after="120"/>
              <w:jc w:val="center"/>
              <w:rPr>
                <w:rFonts w:ascii="Proxima Nova" w:hAnsi="Proxima Nova" w:cs="Arial"/>
                <w:color w:val="000000"/>
                <w:sz w:val="16"/>
                <w:szCs w:val="16"/>
              </w:rPr>
            </w:pPr>
            <w:r w:rsidRPr="0076448E">
              <w:rPr>
                <w:rFonts w:ascii="Proxima Nova" w:hAnsi="Proxima Nova"/>
                <w:sz w:val="16"/>
                <w:szCs w:val="16"/>
              </w:rPr>
              <w:t>Und</w:t>
            </w:r>
          </w:p>
        </w:tc>
        <w:tc>
          <w:tcPr>
            <w:tcW w:w="1134" w:type="dxa"/>
            <w:tcBorders>
              <w:top w:val="single" w:sz="4" w:space="0" w:color="auto"/>
              <w:left w:val="nil"/>
              <w:bottom w:val="single" w:sz="4" w:space="0" w:color="auto"/>
              <w:right w:val="single" w:sz="4" w:space="0" w:color="auto"/>
            </w:tcBorders>
          </w:tcPr>
          <w:p w14:paraId="2D12DE92" w14:textId="77777777" w:rsidR="00C32857" w:rsidRPr="0076448E" w:rsidRDefault="00C32857" w:rsidP="00C32857">
            <w:pPr>
              <w:spacing w:after="120"/>
              <w:jc w:val="center"/>
              <w:rPr>
                <w:rFonts w:ascii="Proxima Nova" w:hAnsi="Proxima Nova" w:cs="Arial"/>
                <w:color w:val="000000"/>
                <w:sz w:val="16"/>
                <w:szCs w:val="16"/>
              </w:rPr>
            </w:pPr>
            <w:r>
              <w:rPr>
                <w:rFonts w:ascii="Proxima Nova" w:hAnsi="Proxima Nova"/>
                <w:sz w:val="16"/>
                <w:szCs w:val="16"/>
              </w:rPr>
              <w:t>15</w:t>
            </w:r>
          </w:p>
        </w:tc>
        <w:tc>
          <w:tcPr>
            <w:tcW w:w="1134" w:type="dxa"/>
            <w:tcBorders>
              <w:top w:val="single" w:sz="4" w:space="0" w:color="auto"/>
              <w:left w:val="nil"/>
              <w:bottom w:val="single" w:sz="4" w:space="0" w:color="auto"/>
              <w:right w:val="single" w:sz="4" w:space="0" w:color="auto"/>
            </w:tcBorders>
          </w:tcPr>
          <w:p w14:paraId="3CB2FA52" w14:textId="77777777" w:rsidR="00C32857" w:rsidRDefault="00C32857" w:rsidP="00C32857">
            <w:pPr>
              <w:spacing w:after="120"/>
              <w:jc w:val="center"/>
              <w:rPr>
                <w:rFonts w:ascii="Proxima Nova" w:hAnsi="Proxima Nova"/>
                <w:sz w:val="16"/>
                <w:szCs w:val="16"/>
              </w:rPr>
            </w:pPr>
          </w:p>
        </w:tc>
      </w:tr>
      <w:tr w:rsidR="00C32857" w:rsidRPr="0076448E" w14:paraId="17BE90BF" w14:textId="339597DE" w:rsidTr="00C32857">
        <w:trPr>
          <w:trHeight w:val="54"/>
        </w:trPr>
        <w:tc>
          <w:tcPr>
            <w:tcW w:w="709" w:type="dxa"/>
            <w:tcBorders>
              <w:top w:val="single" w:sz="4" w:space="0" w:color="auto"/>
              <w:left w:val="single" w:sz="4" w:space="0" w:color="auto"/>
              <w:bottom w:val="single" w:sz="4" w:space="0" w:color="auto"/>
              <w:right w:val="single" w:sz="4" w:space="0" w:color="auto"/>
            </w:tcBorders>
            <w:vAlign w:val="bottom"/>
          </w:tcPr>
          <w:p w14:paraId="0DA65CE3" w14:textId="77777777" w:rsidR="00C32857" w:rsidRPr="00C32857" w:rsidRDefault="00C32857" w:rsidP="00C32857">
            <w:pPr>
              <w:spacing w:after="120"/>
              <w:rPr>
                <w:rFonts w:ascii="Proxima Nova" w:hAnsi="Proxima Nova" w:cs="Arial"/>
                <w:sz w:val="16"/>
                <w:szCs w:val="16"/>
                <w:lang w:val="es-ES"/>
              </w:rPr>
            </w:pPr>
            <w:r w:rsidRPr="00C32857">
              <w:rPr>
                <w:rFonts w:ascii="Proxima Nova" w:hAnsi="Proxima Nova" w:cs="Arial"/>
                <w:sz w:val="16"/>
                <w:szCs w:val="16"/>
                <w:lang w:val="es-ES"/>
              </w:rPr>
              <w:t>7.</w:t>
            </w:r>
          </w:p>
        </w:tc>
        <w:tc>
          <w:tcPr>
            <w:tcW w:w="1418" w:type="dxa"/>
            <w:tcBorders>
              <w:top w:val="single" w:sz="4" w:space="0" w:color="auto"/>
              <w:left w:val="nil"/>
              <w:bottom w:val="single" w:sz="4" w:space="0" w:color="auto"/>
              <w:right w:val="single" w:sz="4" w:space="0" w:color="auto"/>
            </w:tcBorders>
          </w:tcPr>
          <w:p w14:paraId="42461A0D" w14:textId="77777777" w:rsidR="00C32857" w:rsidRPr="0076448E" w:rsidRDefault="00C32857" w:rsidP="00C32857">
            <w:pPr>
              <w:spacing w:after="120"/>
              <w:rPr>
                <w:rFonts w:ascii="Proxima Nova" w:hAnsi="Proxima Nova" w:cs="Arial"/>
                <w:color w:val="000000"/>
                <w:sz w:val="16"/>
                <w:szCs w:val="16"/>
              </w:rPr>
            </w:pPr>
            <w:r>
              <w:rPr>
                <w:rFonts w:ascii="Proxima Nova" w:hAnsi="Proxima Nova"/>
                <w:sz w:val="16"/>
                <w:szCs w:val="16"/>
              </w:rPr>
              <w:t>Machete</w:t>
            </w:r>
          </w:p>
        </w:tc>
        <w:tc>
          <w:tcPr>
            <w:tcW w:w="4677" w:type="dxa"/>
            <w:tcBorders>
              <w:top w:val="single" w:sz="4" w:space="0" w:color="auto"/>
              <w:left w:val="nil"/>
              <w:bottom w:val="single" w:sz="4" w:space="0" w:color="auto"/>
              <w:right w:val="single" w:sz="4" w:space="0" w:color="auto"/>
            </w:tcBorders>
          </w:tcPr>
          <w:p w14:paraId="1662374C" w14:textId="77777777" w:rsidR="00C32857" w:rsidRPr="00C32857" w:rsidRDefault="00C32857" w:rsidP="00C32857">
            <w:pPr>
              <w:spacing w:after="120"/>
              <w:rPr>
                <w:rFonts w:ascii="Proxima Nova" w:hAnsi="Proxima Nova" w:cs="Arial"/>
                <w:color w:val="000000"/>
                <w:sz w:val="16"/>
                <w:szCs w:val="16"/>
                <w:lang w:val="es-ES"/>
              </w:rPr>
            </w:pPr>
            <w:r w:rsidRPr="00C32857">
              <w:rPr>
                <w:rFonts w:ascii="Proxima Nova" w:hAnsi="Proxima Nova"/>
                <w:sz w:val="16"/>
                <w:szCs w:val="16"/>
                <w:lang w:val="es-ES"/>
              </w:rPr>
              <w:t xml:space="preserve">Machete 22 con funda de tres canales </w:t>
            </w:r>
          </w:p>
        </w:tc>
        <w:tc>
          <w:tcPr>
            <w:tcW w:w="1276" w:type="dxa"/>
            <w:tcBorders>
              <w:top w:val="single" w:sz="4" w:space="0" w:color="auto"/>
              <w:left w:val="nil"/>
              <w:bottom w:val="single" w:sz="4" w:space="0" w:color="auto"/>
              <w:right w:val="single" w:sz="4" w:space="0" w:color="auto"/>
            </w:tcBorders>
          </w:tcPr>
          <w:p w14:paraId="50F01887" w14:textId="77777777" w:rsidR="00C32857" w:rsidRPr="0076448E" w:rsidRDefault="00C32857" w:rsidP="00C32857">
            <w:pPr>
              <w:spacing w:after="120"/>
              <w:jc w:val="center"/>
              <w:rPr>
                <w:rFonts w:ascii="Proxima Nova" w:hAnsi="Proxima Nova" w:cs="Arial"/>
                <w:color w:val="000000"/>
                <w:sz w:val="16"/>
                <w:szCs w:val="16"/>
              </w:rPr>
            </w:pPr>
            <w:r w:rsidRPr="0076448E">
              <w:rPr>
                <w:rFonts w:ascii="Proxima Nova" w:hAnsi="Proxima Nova"/>
                <w:sz w:val="16"/>
                <w:szCs w:val="16"/>
              </w:rPr>
              <w:t>Und</w:t>
            </w:r>
          </w:p>
        </w:tc>
        <w:tc>
          <w:tcPr>
            <w:tcW w:w="1134" w:type="dxa"/>
            <w:tcBorders>
              <w:top w:val="single" w:sz="4" w:space="0" w:color="auto"/>
              <w:left w:val="nil"/>
              <w:bottom w:val="single" w:sz="4" w:space="0" w:color="auto"/>
              <w:right w:val="single" w:sz="4" w:space="0" w:color="auto"/>
            </w:tcBorders>
          </w:tcPr>
          <w:p w14:paraId="25E9DC8B" w14:textId="77777777" w:rsidR="00C32857" w:rsidRPr="0076448E" w:rsidRDefault="00C32857" w:rsidP="00C32857">
            <w:pPr>
              <w:spacing w:after="120"/>
              <w:jc w:val="center"/>
              <w:rPr>
                <w:rFonts w:ascii="Proxima Nova" w:hAnsi="Proxima Nova" w:cs="Arial"/>
                <w:color w:val="000000"/>
                <w:sz w:val="16"/>
                <w:szCs w:val="16"/>
              </w:rPr>
            </w:pPr>
            <w:r>
              <w:rPr>
                <w:rFonts w:ascii="Proxima Nova" w:hAnsi="Proxima Nova"/>
                <w:sz w:val="16"/>
                <w:szCs w:val="16"/>
              </w:rPr>
              <w:t>15</w:t>
            </w:r>
          </w:p>
        </w:tc>
        <w:tc>
          <w:tcPr>
            <w:tcW w:w="1134" w:type="dxa"/>
            <w:tcBorders>
              <w:top w:val="single" w:sz="4" w:space="0" w:color="auto"/>
              <w:left w:val="nil"/>
              <w:bottom w:val="single" w:sz="4" w:space="0" w:color="auto"/>
              <w:right w:val="single" w:sz="4" w:space="0" w:color="auto"/>
            </w:tcBorders>
          </w:tcPr>
          <w:p w14:paraId="0CEFFC57" w14:textId="77777777" w:rsidR="00C32857" w:rsidRDefault="00C32857" w:rsidP="00C32857">
            <w:pPr>
              <w:spacing w:after="120"/>
              <w:jc w:val="center"/>
              <w:rPr>
                <w:rFonts w:ascii="Proxima Nova" w:hAnsi="Proxima Nova"/>
                <w:sz w:val="16"/>
                <w:szCs w:val="16"/>
              </w:rPr>
            </w:pPr>
          </w:p>
        </w:tc>
      </w:tr>
      <w:tr w:rsidR="00C32857" w:rsidRPr="0076448E" w14:paraId="0723E6E1" w14:textId="2C5A2914" w:rsidTr="00C32857">
        <w:trPr>
          <w:trHeight w:val="54"/>
        </w:trPr>
        <w:tc>
          <w:tcPr>
            <w:tcW w:w="709" w:type="dxa"/>
            <w:tcBorders>
              <w:top w:val="single" w:sz="4" w:space="0" w:color="auto"/>
              <w:left w:val="single" w:sz="4" w:space="0" w:color="auto"/>
              <w:bottom w:val="single" w:sz="4" w:space="0" w:color="auto"/>
              <w:right w:val="single" w:sz="4" w:space="0" w:color="auto"/>
            </w:tcBorders>
            <w:vAlign w:val="bottom"/>
          </w:tcPr>
          <w:p w14:paraId="04C3B779" w14:textId="7853E266" w:rsidR="00C32857" w:rsidRPr="00C32857" w:rsidRDefault="006D2010" w:rsidP="00C32857">
            <w:pPr>
              <w:spacing w:after="120"/>
              <w:rPr>
                <w:rFonts w:ascii="Proxima Nova" w:hAnsi="Proxima Nova" w:cs="Arial"/>
                <w:sz w:val="16"/>
                <w:szCs w:val="16"/>
                <w:lang w:val="es-ES"/>
              </w:rPr>
            </w:pPr>
            <w:r>
              <w:rPr>
                <w:rFonts w:ascii="Proxima Nova" w:hAnsi="Proxima Nova" w:cs="Arial"/>
                <w:sz w:val="16"/>
                <w:szCs w:val="16"/>
                <w:lang w:val="es-ES"/>
              </w:rPr>
              <w:t xml:space="preserve">8. </w:t>
            </w:r>
          </w:p>
        </w:tc>
        <w:tc>
          <w:tcPr>
            <w:tcW w:w="1418" w:type="dxa"/>
            <w:tcBorders>
              <w:top w:val="single" w:sz="4" w:space="0" w:color="auto"/>
              <w:left w:val="nil"/>
              <w:bottom w:val="single" w:sz="4" w:space="0" w:color="auto"/>
              <w:right w:val="single" w:sz="4" w:space="0" w:color="auto"/>
            </w:tcBorders>
          </w:tcPr>
          <w:p w14:paraId="63624664" w14:textId="77777777" w:rsidR="00C32857" w:rsidRPr="0076448E" w:rsidRDefault="00C32857" w:rsidP="00C32857">
            <w:pPr>
              <w:spacing w:after="120"/>
              <w:rPr>
                <w:rFonts w:ascii="Proxima Nova" w:hAnsi="Proxima Nova"/>
                <w:sz w:val="16"/>
                <w:szCs w:val="16"/>
              </w:rPr>
            </w:pPr>
            <w:r w:rsidRPr="0076448E">
              <w:rPr>
                <w:rFonts w:ascii="Proxima Nova" w:hAnsi="Proxima Nova"/>
                <w:sz w:val="16"/>
                <w:szCs w:val="16"/>
              </w:rPr>
              <w:t>Lima</w:t>
            </w:r>
          </w:p>
        </w:tc>
        <w:tc>
          <w:tcPr>
            <w:tcW w:w="4677" w:type="dxa"/>
            <w:tcBorders>
              <w:top w:val="single" w:sz="4" w:space="0" w:color="auto"/>
              <w:left w:val="nil"/>
              <w:bottom w:val="single" w:sz="4" w:space="0" w:color="auto"/>
              <w:right w:val="single" w:sz="4" w:space="0" w:color="auto"/>
            </w:tcBorders>
          </w:tcPr>
          <w:p w14:paraId="4C335553" w14:textId="77777777" w:rsidR="00C32857" w:rsidRPr="00C32857" w:rsidRDefault="00C32857" w:rsidP="00C32857">
            <w:pPr>
              <w:spacing w:after="120"/>
              <w:rPr>
                <w:rFonts w:ascii="Proxima Nova" w:hAnsi="Proxima Nova"/>
                <w:sz w:val="16"/>
                <w:szCs w:val="16"/>
                <w:lang w:val="es-ES"/>
              </w:rPr>
            </w:pPr>
            <w:r w:rsidRPr="00C32857">
              <w:rPr>
                <w:rFonts w:ascii="Proxima Nova" w:hAnsi="Proxima Nova"/>
                <w:sz w:val="16"/>
                <w:szCs w:val="16"/>
                <w:lang w:val="es-ES"/>
              </w:rPr>
              <w:t xml:space="preserve">Lima Media Caña Bastarda 10 Mango </w:t>
            </w:r>
            <w:proofErr w:type="spellStart"/>
            <w:r w:rsidRPr="00C32857">
              <w:rPr>
                <w:rFonts w:ascii="Proxima Nova" w:hAnsi="Proxima Nova"/>
                <w:sz w:val="16"/>
                <w:szCs w:val="16"/>
                <w:lang w:val="es-ES"/>
              </w:rPr>
              <w:t>Comfort</w:t>
            </w:r>
            <w:proofErr w:type="spellEnd"/>
            <w:r w:rsidRPr="00C32857">
              <w:rPr>
                <w:rFonts w:ascii="Proxima Nova" w:hAnsi="Proxima Nova"/>
                <w:sz w:val="16"/>
                <w:szCs w:val="16"/>
                <w:lang w:val="es-ES"/>
              </w:rPr>
              <w:t xml:space="preserve"> </w:t>
            </w:r>
            <w:proofErr w:type="spellStart"/>
            <w:r w:rsidRPr="00C32857">
              <w:rPr>
                <w:rFonts w:ascii="Proxima Nova" w:hAnsi="Proxima Nova"/>
                <w:sz w:val="16"/>
                <w:szCs w:val="16"/>
                <w:lang w:val="es-ES"/>
              </w:rPr>
              <w:t>Grip</w:t>
            </w:r>
            <w:proofErr w:type="spellEnd"/>
            <w:r w:rsidRPr="00C32857">
              <w:rPr>
                <w:rFonts w:ascii="Proxima Nova" w:hAnsi="Proxima Nova"/>
                <w:sz w:val="16"/>
                <w:szCs w:val="16"/>
                <w:lang w:val="es-ES"/>
              </w:rPr>
              <w:t>, Truper</w:t>
            </w:r>
          </w:p>
        </w:tc>
        <w:tc>
          <w:tcPr>
            <w:tcW w:w="1276" w:type="dxa"/>
            <w:tcBorders>
              <w:top w:val="single" w:sz="4" w:space="0" w:color="auto"/>
              <w:left w:val="nil"/>
              <w:bottom w:val="single" w:sz="4" w:space="0" w:color="auto"/>
              <w:right w:val="single" w:sz="4" w:space="0" w:color="auto"/>
            </w:tcBorders>
          </w:tcPr>
          <w:p w14:paraId="685D39AD" w14:textId="77777777" w:rsidR="00C32857" w:rsidRPr="0076448E" w:rsidRDefault="00C32857" w:rsidP="00C32857">
            <w:pPr>
              <w:spacing w:after="120"/>
              <w:jc w:val="center"/>
              <w:rPr>
                <w:rFonts w:ascii="Proxima Nova" w:hAnsi="Proxima Nova"/>
                <w:sz w:val="16"/>
                <w:szCs w:val="16"/>
              </w:rPr>
            </w:pPr>
            <w:r w:rsidRPr="0076448E">
              <w:rPr>
                <w:rFonts w:ascii="Proxima Nova" w:hAnsi="Proxima Nova"/>
                <w:sz w:val="16"/>
                <w:szCs w:val="16"/>
              </w:rPr>
              <w:t>Und</w:t>
            </w:r>
          </w:p>
        </w:tc>
        <w:tc>
          <w:tcPr>
            <w:tcW w:w="1134" w:type="dxa"/>
            <w:tcBorders>
              <w:top w:val="single" w:sz="4" w:space="0" w:color="auto"/>
              <w:left w:val="nil"/>
              <w:bottom w:val="single" w:sz="4" w:space="0" w:color="auto"/>
              <w:right w:val="single" w:sz="4" w:space="0" w:color="auto"/>
            </w:tcBorders>
          </w:tcPr>
          <w:p w14:paraId="5B7A8A99" w14:textId="77777777" w:rsidR="00C32857" w:rsidRDefault="00C32857" w:rsidP="00C32857">
            <w:pPr>
              <w:spacing w:after="120"/>
              <w:jc w:val="center"/>
              <w:rPr>
                <w:rFonts w:ascii="Proxima Nova" w:hAnsi="Proxima Nova"/>
                <w:sz w:val="16"/>
                <w:szCs w:val="16"/>
              </w:rPr>
            </w:pPr>
            <w:r>
              <w:rPr>
                <w:rFonts w:ascii="Proxima Nova" w:hAnsi="Proxima Nova"/>
                <w:sz w:val="16"/>
                <w:szCs w:val="16"/>
              </w:rPr>
              <w:t>15</w:t>
            </w:r>
          </w:p>
        </w:tc>
        <w:tc>
          <w:tcPr>
            <w:tcW w:w="1134" w:type="dxa"/>
            <w:tcBorders>
              <w:top w:val="single" w:sz="4" w:space="0" w:color="auto"/>
              <w:left w:val="nil"/>
              <w:bottom w:val="single" w:sz="4" w:space="0" w:color="auto"/>
              <w:right w:val="single" w:sz="4" w:space="0" w:color="auto"/>
            </w:tcBorders>
          </w:tcPr>
          <w:p w14:paraId="19E6A7B4" w14:textId="77777777" w:rsidR="00C32857" w:rsidRDefault="00C32857" w:rsidP="00C32857">
            <w:pPr>
              <w:spacing w:after="120"/>
              <w:jc w:val="center"/>
              <w:rPr>
                <w:rFonts w:ascii="Proxima Nova" w:hAnsi="Proxima Nova"/>
                <w:sz w:val="16"/>
                <w:szCs w:val="16"/>
              </w:rPr>
            </w:pPr>
          </w:p>
        </w:tc>
      </w:tr>
      <w:tr w:rsidR="00C32857" w:rsidRPr="0076448E" w14:paraId="08570E8B" w14:textId="36535D80" w:rsidTr="00C32857">
        <w:trPr>
          <w:trHeight w:val="54"/>
        </w:trPr>
        <w:tc>
          <w:tcPr>
            <w:tcW w:w="709" w:type="dxa"/>
            <w:tcBorders>
              <w:top w:val="single" w:sz="4" w:space="0" w:color="auto"/>
              <w:left w:val="single" w:sz="4" w:space="0" w:color="auto"/>
              <w:bottom w:val="single" w:sz="4" w:space="0" w:color="auto"/>
              <w:right w:val="single" w:sz="4" w:space="0" w:color="auto"/>
            </w:tcBorders>
            <w:vAlign w:val="bottom"/>
          </w:tcPr>
          <w:p w14:paraId="075CEA4F" w14:textId="29C4D0F0" w:rsidR="00C32857" w:rsidRPr="00C32857" w:rsidRDefault="006D2010" w:rsidP="00C32857">
            <w:pPr>
              <w:spacing w:after="120"/>
              <w:rPr>
                <w:rFonts w:ascii="Proxima Nova" w:hAnsi="Proxima Nova" w:cs="Arial"/>
                <w:sz w:val="16"/>
                <w:szCs w:val="16"/>
                <w:lang w:val="es-ES"/>
              </w:rPr>
            </w:pPr>
            <w:r>
              <w:rPr>
                <w:rFonts w:ascii="Proxima Nova" w:hAnsi="Proxima Nova" w:cs="Arial"/>
                <w:sz w:val="16"/>
                <w:szCs w:val="16"/>
                <w:lang w:val="es-ES"/>
              </w:rPr>
              <w:t>9</w:t>
            </w:r>
            <w:r w:rsidR="00C32857" w:rsidRPr="00C32857">
              <w:rPr>
                <w:rFonts w:ascii="Proxima Nova" w:hAnsi="Proxima Nova" w:cs="Arial"/>
                <w:sz w:val="16"/>
                <w:szCs w:val="16"/>
                <w:lang w:val="es-ES"/>
              </w:rPr>
              <w:t>.</w:t>
            </w:r>
          </w:p>
        </w:tc>
        <w:tc>
          <w:tcPr>
            <w:tcW w:w="1418" w:type="dxa"/>
            <w:tcBorders>
              <w:top w:val="single" w:sz="4" w:space="0" w:color="auto"/>
              <w:left w:val="nil"/>
              <w:bottom w:val="single" w:sz="4" w:space="0" w:color="auto"/>
              <w:right w:val="single" w:sz="4" w:space="0" w:color="auto"/>
            </w:tcBorders>
          </w:tcPr>
          <w:p w14:paraId="12957E64" w14:textId="77777777" w:rsidR="00C32857" w:rsidRPr="0076448E" w:rsidRDefault="00C32857" w:rsidP="00C32857">
            <w:pPr>
              <w:spacing w:after="120"/>
              <w:rPr>
                <w:rFonts w:ascii="Proxima Nova" w:hAnsi="Proxima Nova" w:cs="Arial"/>
                <w:color w:val="000000"/>
                <w:sz w:val="16"/>
                <w:szCs w:val="16"/>
              </w:rPr>
            </w:pPr>
            <w:r w:rsidRPr="0076448E">
              <w:rPr>
                <w:rFonts w:ascii="Proxima Nova" w:hAnsi="Proxima Nova"/>
                <w:sz w:val="16"/>
                <w:szCs w:val="16"/>
              </w:rPr>
              <w:t>Guante</w:t>
            </w:r>
          </w:p>
        </w:tc>
        <w:tc>
          <w:tcPr>
            <w:tcW w:w="4677" w:type="dxa"/>
            <w:tcBorders>
              <w:top w:val="single" w:sz="4" w:space="0" w:color="auto"/>
              <w:left w:val="nil"/>
              <w:bottom w:val="single" w:sz="4" w:space="0" w:color="auto"/>
              <w:right w:val="single" w:sz="4" w:space="0" w:color="auto"/>
            </w:tcBorders>
          </w:tcPr>
          <w:p w14:paraId="0C1E83D2" w14:textId="77777777" w:rsidR="00C32857" w:rsidRPr="0076448E" w:rsidRDefault="00C32857" w:rsidP="00C32857">
            <w:pPr>
              <w:spacing w:after="120"/>
              <w:rPr>
                <w:rFonts w:ascii="Proxima Nova" w:hAnsi="Proxima Nova" w:cs="Arial"/>
                <w:color w:val="000000"/>
                <w:sz w:val="16"/>
                <w:szCs w:val="16"/>
              </w:rPr>
            </w:pPr>
            <w:r w:rsidRPr="0076448E">
              <w:rPr>
                <w:rFonts w:ascii="Proxima Nova" w:hAnsi="Proxima Nova"/>
                <w:sz w:val="16"/>
                <w:szCs w:val="16"/>
              </w:rPr>
              <w:t xml:space="preserve">Guante </w:t>
            </w:r>
            <w:proofErr w:type="spellStart"/>
            <w:r w:rsidRPr="0076448E">
              <w:rPr>
                <w:rFonts w:ascii="Proxima Nova" w:hAnsi="Proxima Nova"/>
                <w:sz w:val="16"/>
                <w:szCs w:val="16"/>
              </w:rPr>
              <w:t>Carnaza</w:t>
            </w:r>
            <w:proofErr w:type="spellEnd"/>
            <w:r w:rsidRPr="0076448E">
              <w:rPr>
                <w:rFonts w:ascii="Proxima Nova" w:hAnsi="Proxima Nova"/>
                <w:sz w:val="16"/>
                <w:szCs w:val="16"/>
              </w:rPr>
              <w:t xml:space="preserve"> </w:t>
            </w:r>
            <w:proofErr w:type="spellStart"/>
            <w:r w:rsidRPr="0076448E">
              <w:rPr>
                <w:rFonts w:ascii="Proxima Nova" w:hAnsi="Proxima Nova"/>
                <w:sz w:val="16"/>
                <w:szCs w:val="16"/>
              </w:rPr>
              <w:t>Sencillo</w:t>
            </w:r>
            <w:proofErr w:type="spellEnd"/>
            <w:r w:rsidRPr="0076448E">
              <w:rPr>
                <w:rFonts w:ascii="Proxima Nova" w:hAnsi="Proxima Nova"/>
                <w:sz w:val="16"/>
                <w:szCs w:val="16"/>
              </w:rPr>
              <w:t xml:space="preserve"> Corto</w:t>
            </w:r>
          </w:p>
        </w:tc>
        <w:tc>
          <w:tcPr>
            <w:tcW w:w="1276" w:type="dxa"/>
            <w:tcBorders>
              <w:top w:val="single" w:sz="4" w:space="0" w:color="auto"/>
              <w:left w:val="nil"/>
              <w:bottom w:val="single" w:sz="4" w:space="0" w:color="auto"/>
              <w:right w:val="single" w:sz="4" w:space="0" w:color="auto"/>
            </w:tcBorders>
          </w:tcPr>
          <w:p w14:paraId="09B3B954" w14:textId="77777777" w:rsidR="00C32857" w:rsidRPr="0076448E" w:rsidRDefault="00C32857" w:rsidP="00C32857">
            <w:pPr>
              <w:spacing w:after="120"/>
              <w:jc w:val="center"/>
              <w:rPr>
                <w:rFonts w:ascii="Proxima Nova" w:hAnsi="Proxima Nova" w:cs="Arial"/>
                <w:color w:val="000000"/>
                <w:sz w:val="16"/>
                <w:szCs w:val="16"/>
              </w:rPr>
            </w:pPr>
            <w:r w:rsidRPr="0076448E">
              <w:rPr>
                <w:rFonts w:ascii="Proxima Nova" w:hAnsi="Proxima Nova"/>
                <w:sz w:val="16"/>
                <w:szCs w:val="16"/>
              </w:rPr>
              <w:t>Par</w:t>
            </w:r>
          </w:p>
        </w:tc>
        <w:tc>
          <w:tcPr>
            <w:tcW w:w="1134" w:type="dxa"/>
            <w:tcBorders>
              <w:top w:val="single" w:sz="4" w:space="0" w:color="auto"/>
              <w:left w:val="nil"/>
              <w:bottom w:val="single" w:sz="4" w:space="0" w:color="auto"/>
              <w:right w:val="single" w:sz="4" w:space="0" w:color="auto"/>
            </w:tcBorders>
          </w:tcPr>
          <w:p w14:paraId="4ED97B2B" w14:textId="77777777" w:rsidR="00C32857" w:rsidRPr="0076448E" w:rsidRDefault="00C32857" w:rsidP="00C32857">
            <w:pPr>
              <w:spacing w:after="120"/>
              <w:jc w:val="center"/>
              <w:rPr>
                <w:rFonts w:ascii="Proxima Nova" w:hAnsi="Proxima Nova" w:cs="Arial"/>
                <w:color w:val="000000"/>
                <w:sz w:val="16"/>
                <w:szCs w:val="16"/>
              </w:rPr>
            </w:pPr>
            <w:r>
              <w:rPr>
                <w:rFonts w:ascii="Proxima Nova" w:hAnsi="Proxima Nova"/>
                <w:sz w:val="16"/>
                <w:szCs w:val="16"/>
              </w:rPr>
              <w:t>15</w:t>
            </w:r>
          </w:p>
        </w:tc>
        <w:tc>
          <w:tcPr>
            <w:tcW w:w="1134" w:type="dxa"/>
            <w:tcBorders>
              <w:top w:val="single" w:sz="4" w:space="0" w:color="auto"/>
              <w:left w:val="nil"/>
              <w:bottom w:val="single" w:sz="4" w:space="0" w:color="auto"/>
              <w:right w:val="single" w:sz="4" w:space="0" w:color="auto"/>
            </w:tcBorders>
          </w:tcPr>
          <w:p w14:paraId="3736D469" w14:textId="77777777" w:rsidR="00C32857" w:rsidRDefault="00C32857" w:rsidP="00C32857">
            <w:pPr>
              <w:spacing w:after="120"/>
              <w:jc w:val="center"/>
              <w:rPr>
                <w:rFonts w:ascii="Proxima Nova" w:hAnsi="Proxima Nova"/>
                <w:sz w:val="16"/>
                <w:szCs w:val="16"/>
              </w:rPr>
            </w:pPr>
          </w:p>
        </w:tc>
      </w:tr>
      <w:tr w:rsidR="00C32857" w:rsidRPr="0076448E" w14:paraId="28D88751" w14:textId="63B9229C" w:rsidTr="00C32857">
        <w:trPr>
          <w:trHeight w:val="54"/>
        </w:trPr>
        <w:tc>
          <w:tcPr>
            <w:tcW w:w="709" w:type="dxa"/>
            <w:tcBorders>
              <w:top w:val="single" w:sz="4" w:space="0" w:color="auto"/>
              <w:left w:val="single" w:sz="4" w:space="0" w:color="auto"/>
              <w:bottom w:val="single" w:sz="4" w:space="0" w:color="auto"/>
              <w:right w:val="single" w:sz="4" w:space="0" w:color="auto"/>
            </w:tcBorders>
            <w:vAlign w:val="bottom"/>
          </w:tcPr>
          <w:p w14:paraId="0ED5AFE2" w14:textId="7C26A689" w:rsidR="00C32857" w:rsidRPr="00C32857" w:rsidRDefault="006D2010" w:rsidP="00C32857">
            <w:pPr>
              <w:spacing w:after="120"/>
              <w:rPr>
                <w:rFonts w:ascii="Proxima Nova" w:hAnsi="Proxima Nova" w:cs="Arial"/>
                <w:sz w:val="16"/>
                <w:szCs w:val="16"/>
                <w:lang w:val="es-ES"/>
              </w:rPr>
            </w:pPr>
            <w:r>
              <w:rPr>
                <w:rFonts w:ascii="Proxima Nova" w:hAnsi="Proxima Nova" w:cs="Arial"/>
                <w:sz w:val="16"/>
                <w:szCs w:val="16"/>
                <w:lang w:val="es-ES"/>
              </w:rPr>
              <w:t>10</w:t>
            </w:r>
            <w:r w:rsidR="00C32857" w:rsidRPr="00C32857">
              <w:rPr>
                <w:rFonts w:ascii="Proxima Nova" w:hAnsi="Proxima Nova" w:cs="Arial"/>
                <w:sz w:val="16"/>
                <w:szCs w:val="16"/>
                <w:lang w:val="es-ES"/>
              </w:rPr>
              <w:t>.</w:t>
            </w:r>
          </w:p>
        </w:tc>
        <w:tc>
          <w:tcPr>
            <w:tcW w:w="1418" w:type="dxa"/>
            <w:tcBorders>
              <w:top w:val="single" w:sz="4" w:space="0" w:color="auto"/>
              <w:left w:val="nil"/>
              <w:bottom w:val="single" w:sz="4" w:space="0" w:color="auto"/>
              <w:right w:val="single" w:sz="4" w:space="0" w:color="auto"/>
            </w:tcBorders>
          </w:tcPr>
          <w:p w14:paraId="36C92C39" w14:textId="77777777" w:rsidR="00C32857" w:rsidRPr="0076448E" w:rsidRDefault="00C32857" w:rsidP="00C32857">
            <w:pPr>
              <w:spacing w:after="120"/>
              <w:rPr>
                <w:rFonts w:ascii="Proxima Nova" w:hAnsi="Proxima Nova" w:cs="Arial"/>
                <w:color w:val="000000"/>
                <w:sz w:val="16"/>
                <w:szCs w:val="16"/>
              </w:rPr>
            </w:pPr>
            <w:r>
              <w:rPr>
                <w:rFonts w:ascii="Proxima Nova" w:hAnsi="Proxima Nova"/>
                <w:sz w:val="16"/>
                <w:szCs w:val="16"/>
              </w:rPr>
              <w:t>Transporte</w:t>
            </w:r>
          </w:p>
        </w:tc>
        <w:tc>
          <w:tcPr>
            <w:tcW w:w="4677" w:type="dxa"/>
            <w:tcBorders>
              <w:top w:val="single" w:sz="4" w:space="0" w:color="auto"/>
              <w:left w:val="nil"/>
              <w:bottom w:val="single" w:sz="4" w:space="0" w:color="auto"/>
              <w:right w:val="single" w:sz="4" w:space="0" w:color="auto"/>
            </w:tcBorders>
          </w:tcPr>
          <w:p w14:paraId="5EB2463F" w14:textId="77777777" w:rsidR="00C32857" w:rsidRPr="00C32857" w:rsidRDefault="00C32857" w:rsidP="00C32857">
            <w:pPr>
              <w:spacing w:after="120"/>
              <w:rPr>
                <w:rFonts w:ascii="Proxima Nova" w:hAnsi="Proxima Nova" w:cs="Arial"/>
                <w:color w:val="000000"/>
                <w:sz w:val="16"/>
                <w:szCs w:val="16"/>
                <w:lang w:val="es-ES"/>
              </w:rPr>
            </w:pPr>
            <w:r w:rsidRPr="00C32857">
              <w:rPr>
                <w:rFonts w:ascii="Proxima Nova" w:hAnsi="Proxima Nova"/>
                <w:sz w:val="16"/>
                <w:szCs w:val="16"/>
                <w:lang w:val="es-ES"/>
              </w:rPr>
              <w:t>Movilización de materiales, insumos y herramientas en zona veredal</w:t>
            </w:r>
          </w:p>
        </w:tc>
        <w:tc>
          <w:tcPr>
            <w:tcW w:w="1276" w:type="dxa"/>
            <w:tcBorders>
              <w:top w:val="single" w:sz="4" w:space="0" w:color="auto"/>
              <w:left w:val="nil"/>
              <w:bottom w:val="single" w:sz="4" w:space="0" w:color="auto"/>
              <w:right w:val="single" w:sz="4" w:space="0" w:color="auto"/>
            </w:tcBorders>
          </w:tcPr>
          <w:p w14:paraId="783DB9EC" w14:textId="77777777" w:rsidR="00C32857" w:rsidRPr="0076448E" w:rsidRDefault="00C32857" w:rsidP="00C32857">
            <w:pPr>
              <w:spacing w:after="120"/>
              <w:jc w:val="center"/>
              <w:rPr>
                <w:rFonts w:ascii="Proxima Nova" w:hAnsi="Proxima Nova" w:cs="Arial"/>
                <w:color w:val="000000"/>
                <w:sz w:val="16"/>
                <w:szCs w:val="16"/>
              </w:rPr>
            </w:pPr>
            <w:r>
              <w:rPr>
                <w:rFonts w:ascii="Proxima Nova" w:hAnsi="Proxima Nova"/>
                <w:sz w:val="16"/>
                <w:szCs w:val="16"/>
              </w:rPr>
              <w:t>Viaje</w:t>
            </w:r>
          </w:p>
        </w:tc>
        <w:tc>
          <w:tcPr>
            <w:tcW w:w="1134" w:type="dxa"/>
            <w:tcBorders>
              <w:top w:val="single" w:sz="4" w:space="0" w:color="auto"/>
              <w:left w:val="nil"/>
              <w:bottom w:val="single" w:sz="4" w:space="0" w:color="auto"/>
              <w:right w:val="single" w:sz="4" w:space="0" w:color="auto"/>
            </w:tcBorders>
          </w:tcPr>
          <w:p w14:paraId="7312872C" w14:textId="77777777" w:rsidR="00C32857" w:rsidRPr="0076448E" w:rsidRDefault="00C32857" w:rsidP="00C32857">
            <w:pPr>
              <w:spacing w:after="120"/>
              <w:jc w:val="center"/>
              <w:rPr>
                <w:rFonts w:ascii="Proxima Nova" w:hAnsi="Proxima Nova" w:cs="Arial"/>
                <w:color w:val="000000"/>
                <w:sz w:val="16"/>
                <w:szCs w:val="16"/>
              </w:rPr>
            </w:pPr>
            <w:r>
              <w:rPr>
                <w:rFonts w:ascii="Proxima Nova" w:hAnsi="Proxima Nova"/>
                <w:sz w:val="16"/>
                <w:szCs w:val="16"/>
              </w:rPr>
              <w:t>1</w:t>
            </w:r>
          </w:p>
        </w:tc>
        <w:tc>
          <w:tcPr>
            <w:tcW w:w="1134" w:type="dxa"/>
            <w:tcBorders>
              <w:top w:val="single" w:sz="4" w:space="0" w:color="auto"/>
              <w:left w:val="nil"/>
              <w:bottom w:val="single" w:sz="4" w:space="0" w:color="auto"/>
              <w:right w:val="single" w:sz="4" w:space="0" w:color="auto"/>
            </w:tcBorders>
          </w:tcPr>
          <w:p w14:paraId="5071B5DA" w14:textId="77777777" w:rsidR="00C32857" w:rsidRDefault="00C32857" w:rsidP="00C32857">
            <w:pPr>
              <w:spacing w:after="120"/>
              <w:jc w:val="center"/>
              <w:rPr>
                <w:rFonts w:ascii="Proxima Nova" w:hAnsi="Proxima Nova"/>
                <w:sz w:val="16"/>
                <w:szCs w:val="16"/>
              </w:rPr>
            </w:pPr>
          </w:p>
        </w:tc>
      </w:tr>
    </w:tbl>
    <w:p w14:paraId="0DD90456" w14:textId="77777777" w:rsidR="00AC721A" w:rsidRDefault="00AC721A" w:rsidP="00AC721A">
      <w:pPr>
        <w:spacing w:after="120"/>
        <w:jc w:val="both"/>
        <w:rPr>
          <w:rFonts w:ascii="Proxima Nova Lt" w:hAnsi="Proxima Nova Lt" w:cs="Arial"/>
          <w:b/>
          <w:bCs/>
          <w:sz w:val="20"/>
          <w:szCs w:val="20"/>
          <w:lang w:val="es-ES"/>
        </w:rPr>
      </w:pPr>
    </w:p>
    <w:p w14:paraId="1B679712" w14:textId="77777777" w:rsidR="00F45E69" w:rsidRDefault="00F45E69" w:rsidP="00D8172D">
      <w:pPr>
        <w:spacing w:after="120"/>
        <w:jc w:val="both"/>
        <w:rPr>
          <w:rFonts w:ascii="Proxima Nova Lt" w:hAnsi="Proxima Nova Lt" w:cs="Arial"/>
          <w:b/>
          <w:bCs/>
          <w:sz w:val="20"/>
          <w:szCs w:val="20"/>
          <w:lang w:val="es-ES"/>
        </w:rPr>
      </w:pPr>
    </w:p>
    <w:p w14:paraId="60FEA399" w14:textId="77777777" w:rsidR="00F45E69" w:rsidRDefault="00F45E69" w:rsidP="00D8172D">
      <w:pPr>
        <w:spacing w:after="120"/>
        <w:jc w:val="both"/>
        <w:rPr>
          <w:rFonts w:ascii="Proxima Nova Lt" w:hAnsi="Proxima Nova Lt" w:cs="Arial"/>
          <w:b/>
          <w:bCs/>
          <w:sz w:val="20"/>
          <w:szCs w:val="20"/>
          <w:lang w:val="es-ES"/>
        </w:rPr>
      </w:pPr>
    </w:p>
    <w:p w14:paraId="0B3E77A6" w14:textId="77777777" w:rsidR="00F45E69" w:rsidRDefault="00F45E69" w:rsidP="00D8172D">
      <w:pPr>
        <w:spacing w:after="120"/>
        <w:jc w:val="both"/>
        <w:rPr>
          <w:rFonts w:ascii="Proxima Nova Lt" w:hAnsi="Proxima Nova Lt" w:cs="Arial"/>
          <w:b/>
          <w:bCs/>
          <w:sz w:val="20"/>
          <w:szCs w:val="20"/>
          <w:lang w:val="es-ES"/>
        </w:rPr>
      </w:pPr>
    </w:p>
    <w:p w14:paraId="48558BA3" w14:textId="77777777" w:rsidR="00F45E69" w:rsidRDefault="00F45E69" w:rsidP="00D8172D">
      <w:pPr>
        <w:spacing w:after="120"/>
        <w:jc w:val="both"/>
        <w:rPr>
          <w:rFonts w:ascii="Proxima Nova Lt" w:hAnsi="Proxima Nova Lt" w:cs="Arial"/>
          <w:b/>
          <w:bCs/>
          <w:sz w:val="20"/>
          <w:szCs w:val="20"/>
          <w:lang w:val="es-ES"/>
        </w:rPr>
      </w:pPr>
    </w:p>
    <w:p w14:paraId="26CD65B1" w14:textId="77777777" w:rsidR="00F45E69" w:rsidRDefault="00F45E69" w:rsidP="00D8172D">
      <w:pPr>
        <w:spacing w:after="120"/>
        <w:jc w:val="both"/>
        <w:rPr>
          <w:rFonts w:ascii="Proxima Nova Lt" w:hAnsi="Proxima Nova Lt" w:cs="Arial"/>
          <w:b/>
          <w:bCs/>
          <w:sz w:val="20"/>
          <w:szCs w:val="20"/>
          <w:lang w:val="es-ES"/>
        </w:rPr>
      </w:pPr>
    </w:p>
    <w:p w14:paraId="44E8B599" w14:textId="77777777" w:rsidR="00F45E69" w:rsidRDefault="00F45E69" w:rsidP="00D8172D">
      <w:pPr>
        <w:spacing w:after="120"/>
        <w:jc w:val="both"/>
        <w:rPr>
          <w:rFonts w:ascii="Proxima Nova Lt" w:hAnsi="Proxima Nova Lt" w:cs="Arial"/>
          <w:b/>
          <w:bCs/>
          <w:sz w:val="20"/>
          <w:szCs w:val="20"/>
          <w:lang w:val="es-ES"/>
        </w:rPr>
      </w:pPr>
    </w:p>
    <w:p w14:paraId="38E97552" w14:textId="77777777" w:rsidR="00F45E69" w:rsidRDefault="00F45E69" w:rsidP="00D8172D">
      <w:pPr>
        <w:spacing w:after="120"/>
        <w:jc w:val="both"/>
        <w:rPr>
          <w:rFonts w:ascii="Proxima Nova Lt" w:hAnsi="Proxima Nova Lt" w:cs="Arial"/>
          <w:b/>
          <w:bCs/>
          <w:sz w:val="20"/>
          <w:szCs w:val="20"/>
          <w:lang w:val="es-ES"/>
        </w:rPr>
      </w:pPr>
    </w:p>
    <w:p w14:paraId="70D678AD" w14:textId="2E8B813B" w:rsidR="00D8172D" w:rsidRPr="0076448E" w:rsidRDefault="00D8172D" w:rsidP="00D8172D">
      <w:pPr>
        <w:spacing w:after="120"/>
        <w:jc w:val="both"/>
        <w:rPr>
          <w:rFonts w:ascii="Proxima Nova Lt" w:hAnsi="Proxima Nova Lt" w:cs="Arial"/>
          <w:b/>
          <w:bCs/>
          <w:sz w:val="20"/>
          <w:szCs w:val="20"/>
          <w:lang w:val="es-ES"/>
        </w:rPr>
      </w:pPr>
      <w:r w:rsidRPr="0076448E">
        <w:rPr>
          <w:rFonts w:ascii="Proxima Nova Lt" w:hAnsi="Proxima Nova Lt" w:cs="Arial"/>
          <w:b/>
          <w:bCs/>
          <w:sz w:val="20"/>
          <w:szCs w:val="20"/>
          <w:lang w:val="es-ES"/>
        </w:rPr>
        <w:lastRenderedPageBreak/>
        <w:t>Lote N°</w:t>
      </w:r>
      <w:r>
        <w:rPr>
          <w:rFonts w:ascii="Proxima Nova Lt" w:hAnsi="Proxima Nova Lt" w:cs="Arial"/>
          <w:b/>
          <w:bCs/>
          <w:sz w:val="20"/>
          <w:szCs w:val="20"/>
          <w:lang w:val="es-ES"/>
        </w:rPr>
        <w:t>2</w:t>
      </w:r>
      <w:r w:rsidRPr="0076448E">
        <w:rPr>
          <w:rFonts w:ascii="Proxima Nova Lt" w:hAnsi="Proxima Nova Lt" w:cs="Arial"/>
          <w:b/>
          <w:bCs/>
          <w:sz w:val="20"/>
          <w:szCs w:val="20"/>
          <w:lang w:val="es-ES"/>
        </w:rPr>
        <w:t xml:space="preserve">. </w:t>
      </w:r>
      <w:r>
        <w:rPr>
          <w:rFonts w:ascii="Proxima Nova Lt" w:hAnsi="Proxima Nova Lt" w:cs="Arial"/>
          <w:b/>
          <w:bCs/>
          <w:sz w:val="20"/>
          <w:szCs w:val="20"/>
          <w:lang w:val="es-ES"/>
        </w:rPr>
        <w:t>INSUMOS AGRÍCOLAS</w:t>
      </w:r>
    </w:p>
    <w:p w14:paraId="1391AC0B" w14:textId="77777777" w:rsidR="00AC721A" w:rsidRDefault="00AC721A" w:rsidP="00AC721A">
      <w:pPr>
        <w:spacing w:after="120"/>
        <w:jc w:val="both"/>
        <w:rPr>
          <w:rFonts w:ascii="Proxima Nova Lt" w:hAnsi="Proxima Nova Lt" w:cs="Arial"/>
          <w:b/>
          <w:bCs/>
          <w:sz w:val="20"/>
          <w:szCs w:val="20"/>
          <w:lang w:val="es-ES"/>
        </w:rPr>
      </w:pPr>
    </w:p>
    <w:tbl>
      <w:tblPr>
        <w:tblW w:w="10348" w:type="dxa"/>
        <w:tblInd w:w="-5" w:type="dxa"/>
        <w:tblLayout w:type="fixed"/>
        <w:tblLook w:val="04A0" w:firstRow="1" w:lastRow="0" w:firstColumn="1" w:lastColumn="0" w:noHBand="0" w:noVBand="1"/>
      </w:tblPr>
      <w:tblGrid>
        <w:gridCol w:w="709"/>
        <w:gridCol w:w="1418"/>
        <w:gridCol w:w="4677"/>
        <w:gridCol w:w="1276"/>
        <w:gridCol w:w="1134"/>
        <w:gridCol w:w="1134"/>
      </w:tblGrid>
      <w:tr w:rsidR="00F45E69" w:rsidRPr="006D2010" w14:paraId="1607CB2D" w14:textId="6335F538" w:rsidTr="00F45E69">
        <w:trPr>
          <w:trHeight w:val="545"/>
        </w:trPr>
        <w:tc>
          <w:tcPr>
            <w:tcW w:w="709" w:type="dxa"/>
            <w:tcBorders>
              <w:top w:val="single" w:sz="4" w:space="0" w:color="auto"/>
              <w:left w:val="single" w:sz="4" w:space="0" w:color="auto"/>
              <w:bottom w:val="single" w:sz="4" w:space="0" w:color="auto"/>
              <w:right w:val="single" w:sz="4" w:space="0" w:color="auto"/>
            </w:tcBorders>
            <w:shd w:val="clear" w:color="auto" w:fill="7ECBEF"/>
            <w:vAlign w:val="center"/>
            <w:hideMark/>
          </w:tcPr>
          <w:p w14:paraId="5CDF8D95" w14:textId="77777777" w:rsidR="00F45E69" w:rsidRPr="006A0106" w:rsidRDefault="00F45E69" w:rsidP="00426A60">
            <w:pPr>
              <w:spacing w:after="120"/>
              <w:jc w:val="center"/>
              <w:rPr>
                <w:rFonts w:ascii="Proxima Nova" w:hAnsi="Proxima Nova" w:cs="Arial"/>
                <w:color w:val="000000"/>
                <w:sz w:val="16"/>
                <w:szCs w:val="16"/>
              </w:rPr>
            </w:pPr>
            <w:proofErr w:type="spellStart"/>
            <w:r w:rsidRPr="006A0106">
              <w:rPr>
                <w:rFonts w:ascii="Proxima Nova" w:hAnsi="Proxima Nova" w:cs="Arial"/>
                <w:b/>
                <w:bCs/>
                <w:color w:val="000000"/>
                <w:sz w:val="16"/>
                <w:szCs w:val="16"/>
              </w:rPr>
              <w:t>Ítem</w:t>
            </w:r>
            <w:proofErr w:type="spellEnd"/>
          </w:p>
        </w:tc>
        <w:tc>
          <w:tcPr>
            <w:tcW w:w="1418" w:type="dxa"/>
            <w:tcBorders>
              <w:top w:val="single" w:sz="4" w:space="0" w:color="auto"/>
              <w:left w:val="nil"/>
              <w:bottom w:val="single" w:sz="4" w:space="0" w:color="auto"/>
              <w:right w:val="single" w:sz="4" w:space="0" w:color="auto"/>
            </w:tcBorders>
            <w:shd w:val="clear" w:color="auto" w:fill="7ECBEF"/>
            <w:vAlign w:val="center"/>
            <w:hideMark/>
          </w:tcPr>
          <w:p w14:paraId="074782FF" w14:textId="77777777" w:rsidR="00F45E69" w:rsidRPr="006A0106" w:rsidRDefault="00F45E69" w:rsidP="00426A60">
            <w:pPr>
              <w:spacing w:after="120"/>
              <w:jc w:val="center"/>
              <w:rPr>
                <w:rFonts w:ascii="Proxima Nova" w:hAnsi="Proxima Nova" w:cs="Arial"/>
                <w:b/>
                <w:bCs/>
                <w:color w:val="000000"/>
                <w:sz w:val="16"/>
                <w:szCs w:val="16"/>
              </w:rPr>
            </w:pPr>
            <w:r w:rsidRPr="006A0106">
              <w:rPr>
                <w:rFonts w:ascii="Proxima Nova" w:hAnsi="Proxima Nova" w:cs="Arial"/>
                <w:b/>
                <w:bCs/>
                <w:color w:val="000000"/>
                <w:sz w:val="16"/>
                <w:szCs w:val="16"/>
              </w:rPr>
              <w:t xml:space="preserve">Nombre del </w:t>
            </w:r>
            <w:r w:rsidRPr="006A0106">
              <w:rPr>
                <w:rFonts w:ascii="Proxima Nova" w:hAnsi="Proxima Nova" w:cs="Arial"/>
                <w:b/>
                <w:bCs/>
                <w:color w:val="5B9BD5" w:themeColor="accent5"/>
                <w:sz w:val="16"/>
                <w:szCs w:val="16"/>
              </w:rPr>
              <w:t>bien/</w:t>
            </w:r>
            <w:proofErr w:type="spellStart"/>
            <w:r w:rsidRPr="006A0106">
              <w:rPr>
                <w:rFonts w:ascii="Proxima Nova" w:hAnsi="Proxima Nova" w:cs="Arial"/>
                <w:b/>
                <w:bCs/>
                <w:color w:val="5B9BD5" w:themeColor="accent5"/>
                <w:sz w:val="16"/>
                <w:szCs w:val="16"/>
              </w:rPr>
              <w:t>servicio</w:t>
            </w:r>
            <w:proofErr w:type="spellEnd"/>
          </w:p>
        </w:tc>
        <w:tc>
          <w:tcPr>
            <w:tcW w:w="4677" w:type="dxa"/>
            <w:tcBorders>
              <w:top w:val="single" w:sz="4" w:space="0" w:color="auto"/>
              <w:left w:val="nil"/>
              <w:bottom w:val="single" w:sz="4" w:space="0" w:color="auto"/>
              <w:right w:val="single" w:sz="4" w:space="0" w:color="auto"/>
            </w:tcBorders>
            <w:shd w:val="clear" w:color="auto" w:fill="7ECBEF"/>
            <w:vAlign w:val="center"/>
            <w:hideMark/>
          </w:tcPr>
          <w:p w14:paraId="5D791965" w14:textId="77777777" w:rsidR="00F45E69" w:rsidRPr="006A0106" w:rsidRDefault="00F45E69" w:rsidP="00426A60">
            <w:pPr>
              <w:spacing w:after="120"/>
              <w:jc w:val="center"/>
              <w:rPr>
                <w:rFonts w:ascii="Proxima Nova" w:hAnsi="Proxima Nova" w:cs="Arial"/>
                <w:b/>
                <w:bCs/>
                <w:color w:val="000000"/>
                <w:sz w:val="16"/>
                <w:szCs w:val="16"/>
              </w:rPr>
            </w:pPr>
            <w:proofErr w:type="spellStart"/>
            <w:r w:rsidRPr="006A0106">
              <w:rPr>
                <w:rFonts w:ascii="Proxima Nova" w:hAnsi="Proxima Nova" w:cs="Arial"/>
                <w:b/>
                <w:bCs/>
                <w:color w:val="000000"/>
                <w:sz w:val="16"/>
                <w:szCs w:val="16"/>
              </w:rPr>
              <w:t>Descripción</w:t>
            </w:r>
            <w:proofErr w:type="spellEnd"/>
          </w:p>
        </w:tc>
        <w:tc>
          <w:tcPr>
            <w:tcW w:w="1276" w:type="dxa"/>
            <w:tcBorders>
              <w:top w:val="single" w:sz="4" w:space="0" w:color="auto"/>
              <w:left w:val="nil"/>
              <w:bottom w:val="single" w:sz="4" w:space="0" w:color="auto"/>
              <w:right w:val="single" w:sz="4" w:space="0" w:color="auto"/>
            </w:tcBorders>
            <w:shd w:val="clear" w:color="auto" w:fill="7ECBEF"/>
            <w:vAlign w:val="center"/>
            <w:hideMark/>
          </w:tcPr>
          <w:p w14:paraId="09D030B4" w14:textId="77777777" w:rsidR="00F45E69" w:rsidRPr="006A0106" w:rsidRDefault="00F45E69" w:rsidP="00426A60">
            <w:pPr>
              <w:spacing w:after="120"/>
              <w:jc w:val="center"/>
              <w:rPr>
                <w:rFonts w:ascii="Proxima Nova" w:hAnsi="Proxima Nova" w:cs="Arial"/>
                <w:b/>
                <w:bCs/>
                <w:color w:val="000000"/>
                <w:sz w:val="16"/>
                <w:szCs w:val="16"/>
              </w:rPr>
            </w:pPr>
            <w:r w:rsidRPr="006A0106">
              <w:rPr>
                <w:rFonts w:ascii="Proxima Nova" w:hAnsi="Proxima Nova" w:cs="Arial"/>
                <w:b/>
                <w:bCs/>
                <w:color w:val="000000"/>
                <w:sz w:val="16"/>
                <w:szCs w:val="16"/>
              </w:rPr>
              <w:t xml:space="preserve">Unidad de </w:t>
            </w:r>
            <w:proofErr w:type="spellStart"/>
            <w:r w:rsidRPr="006A0106">
              <w:rPr>
                <w:rFonts w:ascii="Proxima Nova" w:hAnsi="Proxima Nova" w:cs="Arial"/>
                <w:b/>
                <w:bCs/>
                <w:color w:val="000000"/>
                <w:sz w:val="16"/>
                <w:szCs w:val="16"/>
              </w:rPr>
              <w:t>medida</w:t>
            </w:r>
            <w:proofErr w:type="spellEnd"/>
          </w:p>
        </w:tc>
        <w:tc>
          <w:tcPr>
            <w:tcW w:w="1134" w:type="dxa"/>
            <w:tcBorders>
              <w:top w:val="single" w:sz="4" w:space="0" w:color="auto"/>
              <w:left w:val="nil"/>
              <w:bottom w:val="single" w:sz="4" w:space="0" w:color="auto"/>
              <w:right w:val="single" w:sz="4" w:space="0" w:color="auto"/>
            </w:tcBorders>
            <w:shd w:val="clear" w:color="auto" w:fill="7ECBEF"/>
            <w:vAlign w:val="center"/>
            <w:hideMark/>
          </w:tcPr>
          <w:p w14:paraId="12E92A48" w14:textId="77777777" w:rsidR="00F45E69" w:rsidRPr="006A0106" w:rsidRDefault="00F45E69" w:rsidP="00426A60">
            <w:pPr>
              <w:spacing w:after="120"/>
              <w:jc w:val="center"/>
              <w:rPr>
                <w:rFonts w:ascii="Proxima Nova" w:hAnsi="Proxima Nova" w:cs="Arial"/>
                <w:b/>
                <w:bCs/>
                <w:color w:val="000000"/>
                <w:sz w:val="16"/>
                <w:szCs w:val="16"/>
              </w:rPr>
            </w:pPr>
            <w:proofErr w:type="spellStart"/>
            <w:r w:rsidRPr="006A0106">
              <w:rPr>
                <w:rFonts w:ascii="Proxima Nova" w:hAnsi="Proxima Nova" w:cs="Arial"/>
                <w:b/>
                <w:bCs/>
                <w:color w:val="000000"/>
                <w:sz w:val="16"/>
                <w:szCs w:val="16"/>
              </w:rPr>
              <w:t>Cantidad</w:t>
            </w:r>
            <w:proofErr w:type="spellEnd"/>
          </w:p>
        </w:tc>
        <w:tc>
          <w:tcPr>
            <w:tcW w:w="1134" w:type="dxa"/>
            <w:tcBorders>
              <w:top w:val="single" w:sz="4" w:space="0" w:color="auto"/>
              <w:left w:val="nil"/>
              <w:bottom w:val="single" w:sz="4" w:space="0" w:color="auto"/>
              <w:right w:val="single" w:sz="4" w:space="0" w:color="auto"/>
            </w:tcBorders>
            <w:shd w:val="clear" w:color="auto" w:fill="7ECBEF"/>
          </w:tcPr>
          <w:p w14:paraId="16E19A11" w14:textId="77777777" w:rsidR="00F45E69" w:rsidRPr="00F45E69" w:rsidRDefault="00F45E69" w:rsidP="00F45E69">
            <w:pPr>
              <w:spacing w:before="240" w:line="276" w:lineRule="auto"/>
              <w:jc w:val="center"/>
              <w:rPr>
                <w:rFonts w:ascii="Proxima Nova" w:hAnsi="Proxima Nova" w:cs="Arial"/>
                <w:b/>
                <w:bCs/>
                <w:color w:val="000000"/>
                <w:sz w:val="16"/>
                <w:szCs w:val="16"/>
                <w:lang w:val="es-ES"/>
              </w:rPr>
            </w:pPr>
            <w:r w:rsidRPr="00F45E69">
              <w:rPr>
                <w:rFonts w:ascii="Proxima Nova" w:hAnsi="Proxima Nova" w:cs="Arial"/>
                <w:b/>
                <w:bCs/>
                <w:color w:val="000000"/>
                <w:sz w:val="16"/>
                <w:szCs w:val="16"/>
                <w:lang w:val="es-ES"/>
              </w:rPr>
              <w:t xml:space="preserve">Marca ofrecida </w:t>
            </w:r>
          </w:p>
          <w:p w14:paraId="67E02CB5" w14:textId="77777777" w:rsidR="00F45E69" w:rsidRPr="00F45E69" w:rsidRDefault="00F45E69" w:rsidP="00F45E69">
            <w:pPr>
              <w:spacing w:before="240" w:line="276" w:lineRule="auto"/>
              <w:jc w:val="center"/>
              <w:rPr>
                <w:rFonts w:ascii="Proxima Nova" w:hAnsi="Proxima Nova" w:cs="Arial"/>
                <w:b/>
                <w:bCs/>
                <w:color w:val="000000"/>
                <w:sz w:val="16"/>
                <w:szCs w:val="16"/>
                <w:lang w:val="es-ES"/>
              </w:rPr>
            </w:pPr>
            <w:r w:rsidRPr="00F45E69">
              <w:rPr>
                <w:rFonts w:ascii="Proxima Nova" w:hAnsi="Proxima Nova" w:cs="Arial"/>
                <w:b/>
                <w:bCs/>
                <w:color w:val="000000"/>
                <w:sz w:val="16"/>
                <w:szCs w:val="16"/>
                <w:lang w:val="es-ES"/>
              </w:rPr>
              <w:t>[Si no aplica indique “N/A”]</w:t>
            </w:r>
          </w:p>
          <w:p w14:paraId="280D634D" w14:textId="77777777" w:rsidR="00F45E69" w:rsidRPr="00F45E69" w:rsidRDefault="00F45E69" w:rsidP="00426A60">
            <w:pPr>
              <w:spacing w:after="120"/>
              <w:jc w:val="center"/>
              <w:rPr>
                <w:rFonts w:ascii="Proxima Nova" w:hAnsi="Proxima Nova" w:cs="Arial"/>
                <w:b/>
                <w:bCs/>
                <w:color w:val="000000"/>
                <w:sz w:val="16"/>
                <w:szCs w:val="16"/>
                <w:lang w:val="es-ES"/>
              </w:rPr>
            </w:pPr>
          </w:p>
        </w:tc>
      </w:tr>
      <w:tr w:rsidR="00F45E69" w:rsidRPr="0076448E" w14:paraId="4FEDF6DA" w14:textId="75383140" w:rsidTr="00F45E69">
        <w:trPr>
          <w:trHeight w:val="54"/>
        </w:trPr>
        <w:tc>
          <w:tcPr>
            <w:tcW w:w="709" w:type="dxa"/>
            <w:tcBorders>
              <w:top w:val="nil"/>
              <w:left w:val="single" w:sz="4" w:space="0" w:color="auto"/>
              <w:bottom w:val="single" w:sz="4" w:space="0" w:color="auto"/>
              <w:right w:val="single" w:sz="4" w:space="0" w:color="auto"/>
            </w:tcBorders>
            <w:vAlign w:val="bottom"/>
          </w:tcPr>
          <w:p w14:paraId="440A279B" w14:textId="2D9AE6F3" w:rsidR="00F45E69" w:rsidRPr="00B96EAF" w:rsidRDefault="00F45E69" w:rsidP="00B96EAF">
            <w:pPr>
              <w:pStyle w:val="Prrafodelista"/>
              <w:numPr>
                <w:ilvl w:val="0"/>
                <w:numId w:val="14"/>
              </w:numPr>
              <w:spacing w:after="120"/>
              <w:rPr>
                <w:rFonts w:ascii="Proxima Nova" w:hAnsi="Proxima Nova" w:cs="Arial"/>
                <w:sz w:val="16"/>
                <w:szCs w:val="16"/>
                <w:lang w:val="es-ES"/>
              </w:rPr>
            </w:pPr>
          </w:p>
        </w:tc>
        <w:tc>
          <w:tcPr>
            <w:tcW w:w="1418" w:type="dxa"/>
            <w:tcBorders>
              <w:top w:val="single" w:sz="4" w:space="0" w:color="auto"/>
              <w:left w:val="nil"/>
              <w:bottom w:val="single" w:sz="4" w:space="0" w:color="auto"/>
              <w:right w:val="single" w:sz="4" w:space="0" w:color="auto"/>
            </w:tcBorders>
            <w:hideMark/>
          </w:tcPr>
          <w:p w14:paraId="549E503B" w14:textId="77777777" w:rsidR="00F45E69" w:rsidRPr="006A0106" w:rsidRDefault="00F45E69" w:rsidP="00426A60">
            <w:pPr>
              <w:spacing w:after="120"/>
              <w:rPr>
                <w:rFonts w:ascii="Proxima Nova" w:hAnsi="Proxima Nova" w:cs="Arial"/>
                <w:color w:val="000000"/>
                <w:sz w:val="16"/>
                <w:szCs w:val="16"/>
                <w:highlight w:val="lightGray"/>
              </w:rPr>
            </w:pPr>
            <w:proofErr w:type="spellStart"/>
            <w:r w:rsidRPr="006A0106">
              <w:rPr>
                <w:rFonts w:ascii="Proxima Nova" w:hAnsi="Proxima Nova"/>
                <w:sz w:val="16"/>
                <w:szCs w:val="16"/>
              </w:rPr>
              <w:t>Abono</w:t>
            </w:r>
            <w:proofErr w:type="spellEnd"/>
            <w:r w:rsidRPr="006A0106">
              <w:rPr>
                <w:rFonts w:ascii="Proxima Nova" w:hAnsi="Proxima Nova"/>
                <w:sz w:val="16"/>
                <w:szCs w:val="16"/>
              </w:rPr>
              <w:t xml:space="preserve"> </w:t>
            </w:r>
            <w:proofErr w:type="spellStart"/>
            <w:r w:rsidRPr="006A0106">
              <w:rPr>
                <w:rFonts w:ascii="Proxima Nova" w:hAnsi="Proxima Nova"/>
                <w:sz w:val="16"/>
                <w:szCs w:val="16"/>
              </w:rPr>
              <w:t>orgánico</w:t>
            </w:r>
            <w:proofErr w:type="spellEnd"/>
          </w:p>
        </w:tc>
        <w:tc>
          <w:tcPr>
            <w:tcW w:w="4677" w:type="dxa"/>
            <w:tcBorders>
              <w:top w:val="single" w:sz="4" w:space="0" w:color="auto"/>
              <w:left w:val="nil"/>
              <w:bottom w:val="single" w:sz="4" w:space="0" w:color="auto"/>
              <w:right w:val="single" w:sz="4" w:space="0" w:color="auto"/>
            </w:tcBorders>
          </w:tcPr>
          <w:p w14:paraId="5878C8FD" w14:textId="77777777" w:rsidR="00F45E69" w:rsidRPr="00F45E69" w:rsidRDefault="00F45E69" w:rsidP="00426A60">
            <w:pPr>
              <w:spacing w:after="120"/>
              <w:rPr>
                <w:rFonts w:ascii="Proxima Nova" w:hAnsi="Proxima Nova" w:cs="Arial"/>
                <w:color w:val="000000"/>
                <w:sz w:val="16"/>
                <w:szCs w:val="16"/>
                <w:lang w:val="es-ES"/>
              </w:rPr>
            </w:pPr>
            <w:r w:rsidRPr="00F45E69">
              <w:rPr>
                <w:rFonts w:ascii="Proxima Nova" w:hAnsi="Proxima Nova"/>
                <w:sz w:val="16"/>
                <w:szCs w:val="16"/>
                <w:lang w:val="es-ES"/>
              </w:rPr>
              <w:t xml:space="preserve">Abono </w:t>
            </w:r>
            <w:proofErr w:type="spellStart"/>
            <w:r w:rsidRPr="00F45E69">
              <w:rPr>
                <w:rFonts w:ascii="Proxima Nova" w:hAnsi="Proxima Nova"/>
                <w:sz w:val="16"/>
                <w:szCs w:val="16"/>
                <w:lang w:val="es-ES"/>
              </w:rPr>
              <w:t>Organico</w:t>
            </w:r>
            <w:proofErr w:type="spellEnd"/>
            <w:r w:rsidRPr="00F45E69">
              <w:rPr>
                <w:rFonts w:ascii="Proxima Nova" w:hAnsi="Proxima Nova"/>
                <w:sz w:val="16"/>
                <w:szCs w:val="16"/>
                <w:lang w:val="es-ES"/>
              </w:rPr>
              <w:t xml:space="preserve"> BIORMIN con </w:t>
            </w:r>
            <w:proofErr w:type="spellStart"/>
            <w:r w:rsidRPr="00F45E69">
              <w:rPr>
                <w:rFonts w:ascii="Proxima Nova" w:hAnsi="Proxima Nova"/>
                <w:sz w:val="16"/>
                <w:szCs w:val="16"/>
                <w:lang w:val="es-ES"/>
              </w:rPr>
              <w:t>Nitrogeno</w:t>
            </w:r>
            <w:proofErr w:type="spellEnd"/>
            <w:r w:rsidRPr="00F45E69">
              <w:rPr>
                <w:rFonts w:ascii="Proxima Nova" w:hAnsi="Proxima Nova"/>
                <w:sz w:val="16"/>
                <w:szCs w:val="16"/>
                <w:lang w:val="es-ES"/>
              </w:rPr>
              <w:t xml:space="preserve"> total (N) 3%, Fosforo total (P2O3) 5%, Potasio total (k2O) 6%, Calcio total (</w:t>
            </w:r>
            <w:proofErr w:type="spellStart"/>
            <w:r w:rsidRPr="00F45E69">
              <w:rPr>
                <w:rFonts w:ascii="Proxima Nova" w:hAnsi="Proxima Nova"/>
                <w:sz w:val="16"/>
                <w:szCs w:val="16"/>
                <w:lang w:val="es-ES"/>
              </w:rPr>
              <w:t>CaO</w:t>
            </w:r>
            <w:proofErr w:type="spellEnd"/>
            <w:r w:rsidRPr="00F45E69">
              <w:rPr>
                <w:rFonts w:ascii="Proxima Nova" w:hAnsi="Proxima Nova"/>
                <w:sz w:val="16"/>
                <w:szCs w:val="16"/>
                <w:lang w:val="es-ES"/>
              </w:rPr>
              <w:t xml:space="preserve">) 13%, Magnesio total (MgO) 0.79%, Silicio total (SIO2) 13.46%, azufre total (S) 6%, Boro (B) 0.001%, Cobre (CU) 0.008%, Hierro (FE) 0.816%, Magnesio (Mn) 0.017%, </w:t>
            </w:r>
            <w:proofErr w:type="spellStart"/>
            <w:r w:rsidRPr="00F45E69">
              <w:rPr>
                <w:rFonts w:ascii="Proxima Nova" w:hAnsi="Proxima Nova"/>
                <w:sz w:val="16"/>
                <w:szCs w:val="16"/>
                <w:lang w:val="es-ES"/>
              </w:rPr>
              <w:t>Zink</w:t>
            </w:r>
            <w:proofErr w:type="spellEnd"/>
            <w:r w:rsidRPr="00F45E69">
              <w:rPr>
                <w:rFonts w:ascii="Proxima Nova" w:hAnsi="Proxima Nova"/>
                <w:sz w:val="16"/>
                <w:szCs w:val="16"/>
                <w:lang w:val="es-ES"/>
              </w:rPr>
              <w:t xml:space="preserve"> (Zn) 0.042 %, Humedad 16.72%, PH 8%, Densidad 0.63g/cm3, Carbono </w:t>
            </w:r>
            <w:proofErr w:type="spellStart"/>
            <w:r w:rsidRPr="00F45E69">
              <w:rPr>
                <w:rFonts w:ascii="Proxima Nova" w:hAnsi="Proxima Nova"/>
                <w:sz w:val="16"/>
                <w:szCs w:val="16"/>
                <w:lang w:val="es-ES"/>
              </w:rPr>
              <w:t>organico</w:t>
            </w:r>
            <w:proofErr w:type="spellEnd"/>
            <w:r w:rsidRPr="00F45E69">
              <w:rPr>
                <w:rFonts w:ascii="Proxima Nova" w:hAnsi="Proxima Nova"/>
                <w:sz w:val="16"/>
                <w:szCs w:val="16"/>
                <w:lang w:val="es-ES"/>
              </w:rPr>
              <w:t xml:space="preserve"> Oxidable total 11.45%, Cenizas 55.17%, Relación Carbono/</w:t>
            </w:r>
            <w:proofErr w:type="spellStart"/>
            <w:r w:rsidRPr="00F45E69">
              <w:rPr>
                <w:rFonts w:ascii="Proxima Nova" w:hAnsi="Proxima Nova"/>
                <w:sz w:val="16"/>
                <w:szCs w:val="16"/>
                <w:lang w:val="es-ES"/>
              </w:rPr>
              <w:t>Nitrogeno</w:t>
            </w:r>
            <w:proofErr w:type="spellEnd"/>
            <w:r w:rsidRPr="00F45E69">
              <w:rPr>
                <w:rFonts w:ascii="Proxima Nova" w:hAnsi="Proxima Nova"/>
                <w:sz w:val="16"/>
                <w:szCs w:val="16"/>
                <w:lang w:val="es-ES"/>
              </w:rPr>
              <w:t xml:space="preserve"> 12%, Cap. de intercambio </w:t>
            </w:r>
            <w:proofErr w:type="spellStart"/>
            <w:r w:rsidRPr="00F45E69">
              <w:rPr>
                <w:rFonts w:ascii="Proxima Nova" w:hAnsi="Proxima Nova"/>
                <w:sz w:val="16"/>
                <w:szCs w:val="16"/>
                <w:lang w:val="es-ES"/>
              </w:rPr>
              <w:t>cationico</w:t>
            </w:r>
            <w:proofErr w:type="spellEnd"/>
            <w:r w:rsidRPr="00F45E69">
              <w:rPr>
                <w:rFonts w:ascii="Proxima Nova" w:hAnsi="Proxima Nova"/>
                <w:sz w:val="16"/>
                <w:szCs w:val="16"/>
                <w:lang w:val="es-ES"/>
              </w:rPr>
              <w:t xml:space="preserve"> 35.74meq/100g, </w:t>
            </w:r>
            <w:proofErr w:type="spellStart"/>
            <w:r w:rsidRPr="00F45E69">
              <w:rPr>
                <w:rFonts w:ascii="Proxima Nova" w:hAnsi="Proxima Nova"/>
                <w:sz w:val="16"/>
                <w:szCs w:val="16"/>
                <w:lang w:val="es-ES"/>
              </w:rPr>
              <w:t>Cap</w:t>
            </w:r>
            <w:proofErr w:type="spellEnd"/>
            <w:r w:rsidRPr="00F45E69">
              <w:rPr>
                <w:rFonts w:ascii="Proxima Nova" w:hAnsi="Proxima Nova"/>
                <w:sz w:val="16"/>
                <w:szCs w:val="16"/>
                <w:lang w:val="es-ES"/>
              </w:rPr>
              <w:t xml:space="preserve"> de retención de humedad 76.70%, Conductividad </w:t>
            </w:r>
            <w:proofErr w:type="spellStart"/>
            <w:r w:rsidRPr="00F45E69">
              <w:rPr>
                <w:rFonts w:ascii="Proxima Nova" w:hAnsi="Proxima Nova"/>
                <w:sz w:val="16"/>
                <w:szCs w:val="16"/>
                <w:lang w:val="es-ES"/>
              </w:rPr>
              <w:t>electrica</w:t>
            </w:r>
            <w:proofErr w:type="spellEnd"/>
            <w:r w:rsidRPr="00F45E69">
              <w:rPr>
                <w:rFonts w:ascii="Proxima Nova" w:hAnsi="Proxima Nova"/>
                <w:sz w:val="16"/>
                <w:szCs w:val="16"/>
                <w:lang w:val="es-ES"/>
              </w:rPr>
              <w:t xml:space="preserve"> 1.23%</w:t>
            </w:r>
          </w:p>
        </w:tc>
        <w:tc>
          <w:tcPr>
            <w:tcW w:w="1276" w:type="dxa"/>
            <w:tcBorders>
              <w:top w:val="single" w:sz="4" w:space="0" w:color="auto"/>
              <w:left w:val="nil"/>
              <w:bottom w:val="single" w:sz="4" w:space="0" w:color="auto"/>
              <w:right w:val="single" w:sz="4" w:space="0" w:color="auto"/>
            </w:tcBorders>
          </w:tcPr>
          <w:p w14:paraId="2CC37EC8" w14:textId="77777777" w:rsidR="00F45E69" w:rsidRPr="006A0106" w:rsidRDefault="00F45E69" w:rsidP="00426A60">
            <w:pPr>
              <w:spacing w:after="120"/>
              <w:jc w:val="center"/>
              <w:rPr>
                <w:rFonts w:ascii="Proxima Nova" w:hAnsi="Proxima Nova" w:cs="Arial"/>
                <w:color w:val="000000"/>
                <w:sz w:val="16"/>
                <w:szCs w:val="16"/>
              </w:rPr>
            </w:pPr>
            <w:proofErr w:type="spellStart"/>
            <w:r w:rsidRPr="006A0106">
              <w:rPr>
                <w:rFonts w:ascii="Proxima Nova" w:hAnsi="Proxima Nova"/>
                <w:sz w:val="16"/>
                <w:szCs w:val="16"/>
              </w:rPr>
              <w:t>Bulto</w:t>
            </w:r>
            <w:proofErr w:type="spellEnd"/>
            <w:r w:rsidRPr="006A0106">
              <w:rPr>
                <w:rFonts w:ascii="Proxima Nova" w:hAnsi="Proxima Nova"/>
                <w:sz w:val="16"/>
                <w:szCs w:val="16"/>
              </w:rPr>
              <w:t xml:space="preserve"> x 50Kg</w:t>
            </w:r>
          </w:p>
        </w:tc>
        <w:tc>
          <w:tcPr>
            <w:tcW w:w="1134" w:type="dxa"/>
            <w:tcBorders>
              <w:top w:val="single" w:sz="4" w:space="0" w:color="auto"/>
              <w:left w:val="nil"/>
              <w:bottom w:val="single" w:sz="4" w:space="0" w:color="auto"/>
              <w:right w:val="single" w:sz="4" w:space="0" w:color="auto"/>
            </w:tcBorders>
          </w:tcPr>
          <w:p w14:paraId="62E39592" w14:textId="77777777" w:rsidR="00F45E69" w:rsidRPr="006A0106" w:rsidRDefault="00F45E69" w:rsidP="00426A60">
            <w:pPr>
              <w:spacing w:after="120"/>
              <w:jc w:val="center"/>
              <w:rPr>
                <w:rFonts w:ascii="Proxima Nova" w:hAnsi="Proxima Nova" w:cs="Arial"/>
                <w:color w:val="000000"/>
                <w:sz w:val="16"/>
                <w:szCs w:val="16"/>
              </w:rPr>
            </w:pPr>
            <w:r>
              <w:rPr>
                <w:rFonts w:ascii="Proxima Nova" w:hAnsi="Proxima Nova"/>
                <w:sz w:val="16"/>
                <w:szCs w:val="16"/>
              </w:rPr>
              <w:t>424</w:t>
            </w:r>
          </w:p>
        </w:tc>
        <w:tc>
          <w:tcPr>
            <w:tcW w:w="1134" w:type="dxa"/>
            <w:tcBorders>
              <w:top w:val="single" w:sz="4" w:space="0" w:color="auto"/>
              <w:left w:val="nil"/>
              <w:bottom w:val="single" w:sz="4" w:space="0" w:color="auto"/>
              <w:right w:val="single" w:sz="4" w:space="0" w:color="auto"/>
            </w:tcBorders>
          </w:tcPr>
          <w:p w14:paraId="07C64CEE" w14:textId="77777777" w:rsidR="00F45E69" w:rsidRDefault="00F45E69" w:rsidP="00426A60">
            <w:pPr>
              <w:spacing w:after="120"/>
              <w:jc w:val="center"/>
              <w:rPr>
                <w:rFonts w:ascii="Proxima Nova" w:hAnsi="Proxima Nova"/>
                <w:sz w:val="16"/>
                <w:szCs w:val="16"/>
              </w:rPr>
            </w:pPr>
          </w:p>
        </w:tc>
      </w:tr>
      <w:tr w:rsidR="00F45E69" w:rsidRPr="0076448E" w14:paraId="5D13D919" w14:textId="19CFDC17" w:rsidTr="00F45E69">
        <w:trPr>
          <w:trHeight w:val="54"/>
        </w:trPr>
        <w:tc>
          <w:tcPr>
            <w:tcW w:w="709" w:type="dxa"/>
            <w:tcBorders>
              <w:top w:val="nil"/>
              <w:left w:val="single" w:sz="4" w:space="0" w:color="auto"/>
              <w:bottom w:val="single" w:sz="4" w:space="0" w:color="auto"/>
              <w:right w:val="single" w:sz="4" w:space="0" w:color="auto"/>
            </w:tcBorders>
            <w:vAlign w:val="bottom"/>
          </w:tcPr>
          <w:p w14:paraId="7723E9DA" w14:textId="2B0A6815" w:rsidR="00F45E69" w:rsidRPr="00B96EAF" w:rsidRDefault="00F45E69" w:rsidP="00B96EAF">
            <w:pPr>
              <w:pStyle w:val="Prrafodelista"/>
              <w:numPr>
                <w:ilvl w:val="0"/>
                <w:numId w:val="14"/>
              </w:numPr>
              <w:spacing w:after="120"/>
              <w:rPr>
                <w:rFonts w:ascii="Proxima Nova" w:hAnsi="Proxima Nova" w:cs="Arial"/>
                <w:sz w:val="16"/>
                <w:szCs w:val="16"/>
                <w:lang w:val="es-ES"/>
              </w:rPr>
            </w:pPr>
          </w:p>
        </w:tc>
        <w:tc>
          <w:tcPr>
            <w:tcW w:w="1418" w:type="dxa"/>
            <w:tcBorders>
              <w:top w:val="single" w:sz="4" w:space="0" w:color="auto"/>
              <w:left w:val="nil"/>
              <w:bottom w:val="single" w:sz="4" w:space="0" w:color="auto"/>
              <w:right w:val="single" w:sz="4" w:space="0" w:color="auto"/>
            </w:tcBorders>
          </w:tcPr>
          <w:p w14:paraId="37CF362C" w14:textId="77777777" w:rsidR="00F45E69" w:rsidRPr="006A0106" w:rsidRDefault="00F45E69" w:rsidP="00426A60">
            <w:pPr>
              <w:spacing w:after="120"/>
              <w:rPr>
                <w:rFonts w:ascii="Proxima Nova" w:hAnsi="Proxima Nova" w:cs="Arial"/>
                <w:color w:val="000000"/>
                <w:sz w:val="16"/>
                <w:szCs w:val="16"/>
              </w:rPr>
            </w:pPr>
            <w:r w:rsidRPr="006A0106">
              <w:rPr>
                <w:rFonts w:ascii="Proxima Nova" w:hAnsi="Proxima Nova"/>
                <w:sz w:val="16"/>
                <w:szCs w:val="16"/>
              </w:rPr>
              <w:t xml:space="preserve">Cal </w:t>
            </w:r>
            <w:proofErr w:type="spellStart"/>
            <w:r w:rsidRPr="006A0106">
              <w:rPr>
                <w:rFonts w:ascii="Proxima Nova" w:hAnsi="Proxima Nova"/>
                <w:sz w:val="16"/>
                <w:szCs w:val="16"/>
              </w:rPr>
              <w:t>Dolomita</w:t>
            </w:r>
            <w:proofErr w:type="spellEnd"/>
          </w:p>
        </w:tc>
        <w:tc>
          <w:tcPr>
            <w:tcW w:w="4677" w:type="dxa"/>
            <w:tcBorders>
              <w:top w:val="single" w:sz="4" w:space="0" w:color="auto"/>
              <w:left w:val="nil"/>
              <w:bottom w:val="single" w:sz="4" w:space="0" w:color="auto"/>
              <w:right w:val="single" w:sz="4" w:space="0" w:color="auto"/>
            </w:tcBorders>
          </w:tcPr>
          <w:p w14:paraId="235E1811" w14:textId="77777777" w:rsidR="00F45E69" w:rsidRPr="00F45E69" w:rsidRDefault="00F45E69" w:rsidP="00426A60">
            <w:pPr>
              <w:spacing w:after="120"/>
              <w:rPr>
                <w:rFonts w:ascii="Proxima Nova" w:hAnsi="Proxima Nova" w:cs="Arial"/>
                <w:color w:val="000000"/>
                <w:sz w:val="16"/>
                <w:szCs w:val="16"/>
                <w:lang w:val="es-ES"/>
              </w:rPr>
            </w:pPr>
            <w:r w:rsidRPr="00F45E69">
              <w:rPr>
                <w:rFonts w:ascii="Proxima Nova" w:hAnsi="Proxima Nova"/>
                <w:sz w:val="16"/>
                <w:szCs w:val="16"/>
                <w:lang w:val="es-ES"/>
              </w:rPr>
              <w:t>"La CAL DOLOMITA, producto elaborado a partir de la pulverización de la roca dolomita. Se utiliza como enmendador o fertilizante de suelos en una amplia línea de cultivos y en general en todos los cultivos que se encuentren en suelos con problemas de acidez, disposición o balance de Calcio, Magnesio e indirectamente Potasio. 36% de calcio total (</w:t>
            </w:r>
            <w:proofErr w:type="spellStart"/>
            <w:r w:rsidRPr="00F45E69">
              <w:rPr>
                <w:rFonts w:ascii="Proxima Nova" w:hAnsi="Proxima Nova"/>
                <w:sz w:val="16"/>
                <w:szCs w:val="16"/>
                <w:lang w:val="es-ES"/>
              </w:rPr>
              <w:t>CaO</w:t>
            </w:r>
            <w:proofErr w:type="spellEnd"/>
            <w:r w:rsidRPr="00F45E69">
              <w:rPr>
                <w:rFonts w:ascii="Proxima Nova" w:hAnsi="Proxima Nova"/>
                <w:sz w:val="16"/>
                <w:szCs w:val="16"/>
                <w:lang w:val="es-ES"/>
              </w:rPr>
              <w:t xml:space="preserve">), 13% Magnesio total (MgO), 1% humedad, 0,05 </w:t>
            </w:r>
            <w:proofErr w:type="spellStart"/>
            <w:r w:rsidRPr="00F45E69">
              <w:rPr>
                <w:rFonts w:ascii="Proxima Nova" w:hAnsi="Proxima Nova"/>
                <w:sz w:val="16"/>
                <w:szCs w:val="16"/>
                <w:lang w:val="es-ES"/>
              </w:rPr>
              <w:t>dS</w:t>
            </w:r>
            <w:proofErr w:type="spellEnd"/>
            <w:r w:rsidRPr="00F45E69">
              <w:rPr>
                <w:rFonts w:ascii="Proxima Nova" w:hAnsi="Proxima Nova"/>
                <w:sz w:val="16"/>
                <w:szCs w:val="16"/>
                <w:lang w:val="es-ES"/>
              </w:rPr>
              <w:t xml:space="preserve">/m conectividad eléctrica y 9 </w:t>
            </w:r>
            <w:proofErr w:type="spellStart"/>
            <w:r w:rsidRPr="00F45E69">
              <w:rPr>
                <w:rFonts w:ascii="Proxima Nova" w:hAnsi="Proxima Nova"/>
                <w:sz w:val="16"/>
                <w:szCs w:val="16"/>
                <w:lang w:val="es-ES"/>
              </w:rPr>
              <w:t>ph</w:t>
            </w:r>
            <w:proofErr w:type="spellEnd"/>
            <w:r w:rsidRPr="00F45E69">
              <w:rPr>
                <w:rFonts w:ascii="Proxima Nova" w:hAnsi="Proxima Nova"/>
                <w:sz w:val="16"/>
                <w:szCs w:val="16"/>
                <w:lang w:val="es-ES"/>
              </w:rPr>
              <w:t>"</w:t>
            </w:r>
          </w:p>
        </w:tc>
        <w:tc>
          <w:tcPr>
            <w:tcW w:w="1276" w:type="dxa"/>
            <w:tcBorders>
              <w:top w:val="single" w:sz="4" w:space="0" w:color="auto"/>
              <w:left w:val="nil"/>
              <w:bottom w:val="single" w:sz="4" w:space="0" w:color="auto"/>
              <w:right w:val="single" w:sz="4" w:space="0" w:color="auto"/>
            </w:tcBorders>
          </w:tcPr>
          <w:p w14:paraId="6BCE1519" w14:textId="77777777" w:rsidR="00F45E69" w:rsidRPr="006A0106" w:rsidRDefault="00F45E69" w:rsidP="00426A60">
            <w:pPr>
              <w:spacing w:after="120"/>
              <w:jc w:val="center"/>
              <w:rPr>
                <w:rFonts w:ascii="Proxima Nova" w:hAnsi="Proxima Nova" w:cs="Arial"/>
                <w:color w:val="000000"/>
                <w:sz w:val="16"/>
                <w:szCs w:val="16"/>
              </w:rPr>
            </w:pPr>
            <w:proofErr w:type="spellStart"/>
            <w:r w:rsidRPr="006A0106">
              <w:rPr>
                <w:rFonts w:ascii="Proxima Nova" w:hAnsi="Proxima Nova"/>
                <w:sz w:val="16"/>
                <w:szCs w:val="16"/>
              </w:rPr>
              <w:t>Bulto</w:t>
            </w:r>
            <w:proofErr w:type="spellEnd"/>
            <w:r w:rsidRPr="006A0106">
              <w:rPr>
                <w:rFonts w:ascii="Proxima Nova" w:hAnsi="Proxima Nova"/>
                <w:sz w:val="16"/>
                <w:szCs w:val="16"/>
              </w:rPr>
              <w:t xml:space="preserve"> x 50Kg</w:t>
            </w:r>
          </w:p>
        </w:tc>
        <w:tc>
          <w:tcPr>
            <w:tcW w:w="1134" w:type="dxa"/>
            <w:tcBorders>
              <w:top w:val="single" w:sz="4" w:space="0" w:color="auto"/>
              <w:left w:val="nil"/>
              <w:bottom w:val="single" w:sz="4" w:space="0" w:color="auto"/>
              <w:right w:val="single" w:sz="4" w:space="0" w:color="auto"/>
            </w:tcBorders>
          </w:tcPr>
          <w:p w14:paraId="5C0C4083" w14:textId="77777777" w:rsidR="00F45E69" w:rsidRPr="006A0106" w:rsidRDefault="00F45E69" w:rsidP="00426A60">
            <w:pPr>
              <w:spacing w:after="120"/>
              <w:jc w:val="center"/>
              <w:rPr>
                <w:rFonts w:ascii="Proxima Nova" w:hAnsi="Proxima Nova" w:cs="Arial"/>
                <w:color w:val="000000"/>
                <w:sz w:val="16"/>
                <w:szCs w:val="16"/>
              </w:rPr>
            </w:pPr>
            <w:r>
              <w:rPr>
                <w:rFonts w:ascii="Proxima Nova" w:hAnsi="Proxima Nova"/>
                <w:sz w:val="16"/>
                <w:szCs w:val="16"/>
              </w:rPr>
              <w:t>90</w:t>
            </w:r>
          </w:p>
        </w:tc>
        <w:tc>
          <w:tcPr>
            <w:tcW w:w="1134" w:type="dxa"/>
            <w:tcBorders>
              <w:top w:val="single" w:sz="4" w:space="0" w:color="auto"/>
              <w:left w:val="nil"/>
              <w:bottom w:val="single" w:sz="4" w:space="0" w:color="auto"/>
              <w:right w:val="single" w:sz="4" w:space="0" w:color="auto"/>
            </w:tcBorders>
          </w:tcPr>
          <w:p w14:paraId="563B23BD" w14:textId="77777777" w:rsidR="00F45E69" w:rsidRDefault="00F45E69" w:rsidP="00426A60">
            <w:pPr>
              <w:spacing w:after="120"/>
              <w:jc w:val="center"/>
              <w:rPr>
                <w:rFonts w:ascii="Proxima Nova" w:hAnsi="Proxima Nova"/>
                <w:sz w:val="16"/>
                <w:szCs w:val="16"/>
              </w:rPr>
            </w:pPr>
          </w:p>
        </w:tc>
      </w:tr>
      <w:tr w:rsidR="00F45E69" w:rsidRPr="0076448E" w14:paraId="3748F327" w14:textId="6E10DD38" w:rsidTr="00F45E69">
        <w:trPr>
          <w:trHeight w:val="54"/>
        </w:trPr>
        <w:tc>
          <w:tcPr>
            <w:tcW w:w="709" w:type="dxa"/>
            <w:tcBorders>
              <w:top w:val="single" w:sz="4" w:space="0" w:color="auto"/>
              <w:left w:val="single" w:sz="4" w:space="0" w:color="auto"/>
              <w:bottom w:val="single" w:sz="4" w:space="0" w:color="auto"/>
              <w:right w:val="single" w:sz="4" w:space="0" w:color="auto"/>
            </w:tcBorders>
            <w:vAlign w:val="bottom"/>
          </w:tcPr>
          <w:p w14:paraId="5D7C896B" w14:textId="047C31F6" w:rsidR="00F45E69" w:rsidRPr="00B96EAF" w:rsidRDefault="00F45E69" w:rsidP="00B96EAF">
            <w:pPr>
              <w:pStyle w:val="Prrafodelista"/>
              <w:numPr>
                <w:ilvl w:val="0"/>
                <w:numId w:val="14"/>
              </w:numPr>
              <w:spacing w:after="120"/>
              <w:rPr>
                <w:rFonts w:ascii="Proxima Nova" w:hAnsi="Proxima Nova" w:cs="Arial"/>
                <w:sz w:val="16"/>
                <w:szCs w:val="16"/>
                <w:lang w:val="es-ES"/>
              </w:rPr>
            </w:pPr>
          </w:p>
        </w:tc>
        <w:tc>
          <w:tcPr>
            <w:tcW w:w="1418" w:type="dxa"/>
            <w:tcBorders>
              <w:top w:val="single" w:sz="4" w:space="0" w:color="auto"/>
              <w:left w:val="nil"/>
              <w:bottom w:val="single" w:sz="4" w:space="0" w:color="auto"/>
              <w:right w:val="single" w:sz="4" w:space="0" w:color="auto"/>
            </w:tcBorders>
          </w:tcPr>
          <w:p w14:paraId="0DB0B8F2" w14:textId="77777777" w:rsidR="00F45E69" w:rsidRPr="006A0106" w:rsidRDefault="00F45E69" w:rsidP="00426A60">
            <w:pPr>
              <w:spacing w:after="120"/>
              <w:rPr>
                <w:rFonts w:ascii="Proxima Nova" w:hAnsi="Proxima Nova" w:cs="Arial"/>
                <w:color w:val="000000"/>
                <w:sz w:val="16"/>
                <w:szCs w:val="16"/>
              </w:rPr>
            </w:pPr>
            <w:r w:rsidRPr="006A0106">
              <w:rPr>
                <w:rFonts w:ascii="Proxima Nova" w:hAnsi="Proxima Nova"/>
                <w:sz w:val="16"/>
                <w:szCs w:val="16"/>
              </w:rPr>
              <w:t xml:space="preserve">Yeso </w:t>
            </w:r>
            <w:proofErr w:type="spellStart"/>
            <w:r w:rsidRPr="006A0106">
              <w:rPr>
                <w:rFonts w:ascii="Proxima Nova" w:hAnsi="Proxima Nova"/>
                <w:sz w:val="16"/>
                <w:szCs w:val="16"/>
              </w:rPr>
              <w:t>agricola</w:t>
            </w:r>
            <w:proofErr w:type="spellEnd"/>
          </w:p>
        </w:tc>
        <w:tc>
          <w:tcPr>
            <w:tcW w:w="4677" w:type="dxa"/>
            <w:tcBorders>
              <w:top w:val="single" w:sz="4" w:space="0" w:color="auto"/>
              <w:left w:val="nil"/>
              <w:bottom w:val="single" w:sz="4" w:space="0" w:color="auto"/>
              <w:right w:val="single" w:sz="4" w:space="0" w:color="auto"/>
            </w:tcBorders>
          </w:tcPr>
          <w:p w14:paraId="4FB3E50B" w14:textId="77777777" w:rsidR="00F45E69" w:rsidRPr="00F45E69" w:rsidRDefault="00F45E69" w:rsidP="00426A60">
            <w:pPr>
              <w:spacing w:after="120"/>
              <w:rPr>
                <w:rFonts w:ascii="Proxima Nova" w:hAnsi="Proxima Nova" w:cs="Arial"/>
                <w:color w:val="000000"/>
                <w:sz w:val="16"/>
                <w:szCs w:val="16"/>
                <w:lang w:val="es-ES"/>
              </w:rPr>
            </w:pPr>
            <w:r w:rsidRPr="00F45E69">
              <w:rPr>
                <w:rFonts w:ascii="Proxima Nova" w:hAnsi="Proxima Nova"/>
                <w:sz w:val="16"/>
                <w:szCs w:val="16"/>
                <w:lang w:val="es-ES"/>
              </w:rPr>
              <w:t xml:space="preserve">Yeso Agrícola El Yeso Agrícola (Sulfato de Calcio) se utiliza como fuente de azufre en palma de aceite, </w:t>
            </w:r>
            <w:proofErr w:type="spellStart"/>
            <w:r w:rsidRPr="00F45E69">
              <w:rPr>
                <w:rFonts w:ascii="Proxima Nova" w:hAnsi="Proxima Nova"/>
                <w:sz w:val="16"/>
                <w:szCs w:val="16"/>
                <w:lang w:val="es-ES"/>
              </w:rPr>
              <w:t>platano</w:t>
            </w:r>
            <w:proofErr w:type="spellEnd"/>
            <w:r w:rsidRPr="00F45E69">
              <w:rPr>
                <w:rFonts w:ascii="Proxima Nova" w:hAnsi="Proxima Nova"/>
                <w:sz w:val="16"/>
                <w:szCs w:val="16"/>
                <w:lang w:val="es-ES"/>
              </w:rPr>
              <w:t xml:space="preserve">, </w:t>
            </w:r>
            <w:proofErr w:type="spellStart"/>
            <w:r w:rsidRPr="00F45E69">
              <w:rPr>
                <w:rFonts w:ascii="Proxima Nova" w:hAnsi="Proxima Nova"/>
                <w:sz w:val="16"/>
                <w:szCs w:val="16"/>
                <w:lang w:val="es-ES"/>
              </w:rPr>
              <w:t>maiz</w:t>
            </w:r>
            <w:proofErr w:type="spellEnd"/>
            <w:r w:rsidRPr="00F45E69">
              <w:rPr>
                <w:rFonts w:ascii="Proxima Nova" w:hAnsi="Proxima Nova"/>
                <w:sz w:val="16"/>
                <w:szCs w:val="16"/>
                <w:lang w:val="es-ES"/>
              </w:rPr>
              <w:t xml:space="preserve">, </w:t>
            </w:r>
            <w:proofErr w:type="spellStart"/>
            <w:r w:rsidRPr="00F45E69">
              <w:rPr>
                <w:rFonts w:ascii="Proxima Nova" w:hAnsi="Proxima Nova"/>
                <w:sz w:val="16"/>
                <w:szCs w:val="16"/>
                <w:lang w:val="es-ES"/>
              </w:rPr>
              <w:t>cafe</w:t>
            </w:r>
            <w:proofErr w:type="spellEnd"/>
            <w:r w:rsidRPr="00F45E69">
              <w:rPr>
                <w:rFonts w:ascii="Proxima Nova" w:hAnsi="Proxima Nova"/>
                <w:sz w:val="16"/>
                <w:szCs w:val="16"/>
                <w:lang w:val="es-ES"/>
              </w:rPr>
              <w:t xml:space="preserve">, pastos y toda clase de plantíos en general de climas </w:t>
            </w:r>
            <w:proofErr w:type="spellStart"/>
            <w:proofErr w:type="gramStart"/>
            <w:r w:rsidRPr="00F45E69">
              <w:rPr>
                <w:rFonts w:ascii="Proxima Nova" w:hAnsi="Proxima Nova"/>
                <w:sz w:val="16"/>
                <w:szCs w:val="16"/>
                <w:lang w:val="es-ES"/>
              </w:rPr>
              <w:t>tropicales.El</w:t>
            </w:r>
            <w:proofErr w:type="spellEnd"/>
            <w:proofErr w:type="gramEnd"/>
            <w:r w:rsidRPr="00F45E69">
              <w:rPr>
                <w:rFonts w:ascii="Proxima Nova" w:hAnsi="Proxima Nova"/>
                <w:sz w:val="16"/>
                <w:szCs w:val="16"/>
                <w:lang w:val="es-ES"/>
              </w:rPr>
              <w:t xml:space="preserve"> Azufre es la fuente </w:t>
            </w:r>
            <w:proofErr w:type="spellStart"/>
            <w:r w:rsidRPr="00F45E69">
              <w:rPr>
                <w:rFonts w:ascii="Proxima Nova" w:hAnsi="Proxima Nova"/>
                <w:sz w:val="16"/>
                <w:szCs w:val="16"/>
                <w:lang w:val="es-ES"/>
              </w:rPr>
              <w:t>mas</w:t>
            </w:r>
            <w:proofErr w:type="spellEnd"/>
            <w:r w:rsidRPr="00F45E69">
              <w:rPr>
                <w:rFonts w:ascii="Proxima Nova" w:hAnsi="Proxima Nova"/>
                <w:sz w:val="16"/>
                <w:szCs w:val="16"/>
                <w:lang w:val="es-ES"/>
              </w:rPr>
              <w:t xml:space="preserve"> </w:t>
            </w:r>
            <w:proofErr w:type="spellStart"/>
            <w:r w:rsidRPr="00F45E69">
              <w:rPr>
                <w:rFonts w:ascii="Proxima Nova" w:hAnsi="Proxima Nova"/>
                <w:sz w:val="16"/>
                <w:szCs w:val="16"/>
                <w:lang w:val="es-ES"/>
              </w:rPr>
              <w:t>economica</w:t>
            </w:r>
            <w:proofErr w:type="spellEnd"/>
            <w:r w:rsidRPr="00F45E69">
              <w:rPr>
                <w:rFonts w:ascii="Proxima Nova" w:hAnsi="Proxima Nova"/>
                <w:sz w:val="16"/>
                <w:szCs w:val="16"/>
                <w:lang w:val="es-ES"/>
              </w:rPr>
              <w:t xml:space="preserve"> del mercado para maximizar rendimientos de los cultivos. Calcio total (</w:t>
            </w:r>
            <w:proofErr w:type="spellStart"/>
            <w:r w:rsidRPr="00F45E69">
              <w:rPr>
                <w:rFonts w:ascii="Proxima Nova" w:hAnsi="Proxima Nova"/>
                <w:sz w:val="16"/>
                <w:szCs w:val="16"/>
                <w:lang w:val="es-ES"/>
              </w:rPr>
              <w:t>CaO</w:t>
            </w:r>
            <w:proofErr w:type="spellEnd"/>
            <w:r w:rsidRPr="00F45E69">
              <w:rPr>
                <w:rFonts w:ascii="Proxima Nova" w:hAnsi="Proxima Nova"/>
                <w:sz w:val="16"/>
                <w:szCs w:val="16"/>
                <w:lang w:val="es-ES"/>
              </w:rPr>
              <w:t xml:space="preserve">) 32.5%, magnesio total (MgO)0.6%, Azufre total (S) 16.8%, Silicio total (SiO2) 4.56%, Humedad total 0.7%, Granulometría Malla 100 </w:t>
            </w:r>
          </w:p>
        </w:tc>
        <w:tc>
          <w:tcPr>
            <w:tcW w:w="1276" w:type="dxa"/>
            <w:tcBorders>
              <w:top w:val="single" w:sz="4" w:space="0" w:color="auto"/>
              <w:left w:val="nil"/>
              <w:bottom w:val="single" w:sz="4" w:space="0" w:color="auto"/>
              <w:right w:val="single" w:sz="4" w:space="0" w:color="auto"/>
            </w:tcBorders>
          </w:tcPr>
          <w:p w14:paraId="4366BBA0" w14:textId="77777777" w:rsidR="00F45E69" w:rsidRPr="006A0106" w:rsidRDefault="00F45E69" w:rsidP="00426A60">
            <w:pPr>
              <w:spacing w:after="120"/>
              <w:jc w:val="center"/>
              <w:rPr>
                <w:rFonts w:ascii="Proxima Nova" w:hAnsi="Proxima Nova" w:cs="Arial"/>
                <w:color w:val="000000"/>
                <w:sz w:val="16"/>
                <w:szCs w:val="16"/>
              </w:rPr>
            </w:pPr>
            <w:proofErr w:type="spellStart"/>
            <w:r w:rsidRPr="006A0106">
              <w:rPr>
                <w:rFonts w:ascii="Proxima Nova" w:hAnsi="Proxima Nova"/>
                <w:sz w:val="16"/>
                <w:szCs w:val="16"/>
              </w:rPr>
              <w:t>Bulto</w:t>
            </w:r>
            <w:proofErr w:type="spellEnd"/>
            <w:r w:rsidRPr="006A0106">
              <w:rPr>
                <w:rFonts w:ascii="Proxima Nova" w:hAnsi="Proxima Nova"/>
                <w:sz w:val="16"/>
                <w:szCs w:val="16"/>
              </w:rPr>
              <w:t xml:space="preserve"> x 50Kg</w:t>
            </w:r>
          </w:p>
        </w:tc>
        <w:tc>
          <w:tcPr>
            <w:tcW w:w="1134" w:type="dxa"/>
            <w:tcBorders>
              <w:top w:val="single" w:sz="4" w:space="0" w:color="auto"/>
              <w:left w:val="nil"/>
              <w:bottom w:val="single" w:sz="4" w:space="0" w:color="auto"/>
              <w:right w:val="single" w:sz="4" w:space="0" w:color="auto"/>
            </w:tcBorders>
          </w:tcPr>
          <w:p w14:paraId="5738C0CA" w14:textId="77777777" w:rsidR="00F45E69" w:rsidRPr="006A0106" w:rsidRDefault="00F45E69" w:rsidP="00426A60">
            <w:pPr>
              <w:spacing w:after="120"/>
              <w:jc w:val="center"/>
              <w:rPr>
                <w:rFonts w:ascii="Proxima Nova" w:hAnsi="Proxima Nova" w:cs="Arial"/>
                <w:color w:val="000000"/>
                <w:sz w:val="16"/>
                <w:szCs w:val="16"/>
              </w:rPr>
            </w:pPr>
            <w:r>
              <w:rPr>
                <w:rFonts w:ascii="Proxima Nova" w:hAnsi="Proxima Nova"/>
                <w:sz w:val="16"/>
                <w:szCs w:val="16"/>
              </w:rPr>
              <w:t>2</w:t>
            </w:r>
            <w:r w:rsidRPr="006A0106">
              <w:rPr>
                <w:rFonts w:ascii="Proxima Nova" w:hAnsi="Proxima Nova"/>
                <w:sz w:val="16"/>
                <w:szCs w:val="16"/>
              </w:rPr>
              <w:t>0</w:t>
            </w:r>
          </w:p>
        </w:tc>
        <w:tc>
          <w:tcPr>
            <w:tcW w:w="1134" w:type="dxa"/>
            <w:tcBorders>
              <w:top w:val="single" w:sz="4" w:space="0" w:color="auto"/>
              <w:left w:val="nil"/>
              <w:bottom w:val="single" w:sz="4" w:space="0" w:color="auto"/>
              <w:right w:val="single" w:sz="4" w:space="0" w:color="auto"/>
            </w:tcBorders>
          </w:tcPr>
          <w:p w14:paraId="1803A1C9" w14:textId="77777777" w:rsidR="00F45E69" w:rsidRDefault="00F45E69" w:rsidP="00426A60">
            <w:pPr>
              <w:spacing w:after="120"/>
              <w:jc w:val="center"/>
              <w:rPr>
                <w:rFonts w:ascii="Proxima Nova" w:hAnsi="Proxima Nova"/>
                <w:sz w:val="16"/>
                <w:szCs w:val="16"/>
              </w:rPr>
            </w:pPr>
          </w:p>
        </w:tc>
      </w:tr>
      <w:tr w:rsidR="00F45E69" w:rsidRPr="0076448E" w14:paraId="0F7EADC6" w14:textId="1EF8A349" w:rsidTr="00F45E69">
        <w:trPr>
          <w:trHeight w:val="54"/>
        </w:trPr>
        <w:tc>
          <w:tcPr>
            <w:tcW w:w="709" w:type="dxa"/>
            <w:tcBorders>
              <w:top w:val="single" w:sz="4" w:space="0" w:color="auto"/>
              <w:left w:val="single" w:sz="4" w:space="0" w:color="auto"/>
              <w:bottom w:val="single" w:sz="4" w:space="0" w:color="auto"/>
              <w:right w:val="single" w:sz="4" w:space="0" w:color="auto"/>
            </w:tcBorders>
            <w:vAlign w:val="bottom"/>
          </w:tcPr>
          <w:p w14:paraId="04A4FCFB" w14:textId="4B1D8AA6" w:rsidR="00F45E69" w:rsidRPr="00B96EAF" w:rsidRDefault="00F45E69" w:rsidP="00B96EAF">
            <w:pPr>
              <w:pStyle w:val="Prrafodelista"/>
              <w:numPr>
                <w:ilvl w:val="0"/>
                <w:numId w:val="14"/>
              </w:numPr>
              <w:spacing w:after="120"/>
              <w:rPr>
                <w:rFonts w:ascii="Proxima Nova" w:hAnsi="Proxima Nova" w:cs="Arial"/>
                <w:sz w:val="16"/>
                <w:szCs w:val="16"/>
                <w:lang w:val="es-ES"/>
              </w:rPr>
            </w:pPr>
          </w:p>
        </w:tc>
        <w:tc>
          <w:tcPr>
            <w:tcW w:w="1418" w:type="dxa"/>
            <w:tcBorders>
              <w:top w:val="single" w:sz="4" w:space="0" w:color="auto"/>
              <w:left w:val="nil"/>
              <w:bottom w:val="single" w:sz="4" w:space="0" w:color="auto"/>
              <w:right w:val="single" w:sz="4" w:space="0" w:color="auto"/>
            </w:tcBorders>
          </w:tcPr>
          <w:p w14:paraId="4889EC8B" w14:textId="77777777" w:rsidR="00F45E69" w:rsidRPr="006A0106" w:rsidRDefault="00F45E69" w:rsidP="00426A60">
            <w:pPr>
              <w:spacing w:after="120"/>
              <w:rPr>
                <w:rFonts w:ascii="Proxima Nova" w:hAnsi="Proxima Nova" w:cs="Arial"/>
                <w:color w:val="000000"/>
                <w:sz w:val="16"/>
                <w:szCs w:val="16"/>
              </w:rPr>
            </w:pPr>
            <w:r w:rsidRPr="006A0106">
              <w:rPr>
                <w:rFonts w:ascii="Proxima Nova" w:hAnsi="Proxima Nova"/>
                <w:sz w:val="16"/>
                <w:szCs w:val="16"/>
              </w:rPr>
              <w:t>Urea</w:t>
            </w:r>
          </w:p>
        </w:tc>
        <w:tc>
          <w:tcPr>
            <w:tcW w:w="4677" w:type="dxa"/>
            <w:tcBorders>
              <w:top w:val="single" w:sz="4" w:space="0" w:color="auto"/>
              <w:left w:val="nil"/>
              <w:bottom w:val="single" w:sz="4" w:space="0" w:color="auto"/>
              <w:right w:val="single" w:sz="4" w:space="0" w:color="auto"/>
            </w:tcBorders>
          </w:tcPr>
          <w:p w14:paraId="6E4475A6" w14:textId="77777777" w:rsidR="00F45E69" w:rsidRPr="00F45E69" w:rsidRDefault="00F45E69" w:rsidP="00426A60">
            <w:pPr>
              <w:spacing w:after="120"/>
              <w:rPr>
                <w:rFonts w:ascii="Proxima Nova" w:hAnsi="Proxima Nova" w:cs="Arial"/>
                <w:color w:val="000000"/>
                <w:sz w:val="16"/>
                <w:szCs w:val="16"/>
                <w:lang w:val="es-ES"/>
              </w:rPr>
            </w:pPr>
            <w:r w:rsidRPr="00F45E69">
              <w:rPr>
                <w:rFonts w:ascii="Proxima Nova" w:hAnsi="Proxima Nova"/>
                <w:sz w:val="16"/>
                <w:szCs w:val="16"/>
                <w:lang w:val="es-ES"/>
              </w:rPr>
              <w:t xml:space="preserve">NUTRIMON. </w:t>
            </w:r>
            <w:proofErr w:type="spellStart"/>
            <w:r w:rsidRPr="00F45E69">
              <w:rPr>
                <w:rFonts w:ascii="Proxima Nova" w:hAnsi="Proxima Nova"/>
                <w:sz w:val="16"/>
                <w:szCs w:val="16"/>
                <w:lang w:val="es-ES"/>
              </w:rPr>
              <w:t>Nitrogeno</w:t>
            </w:r>
            <w:proofErr w:type="spellEnd"/>
            <w:r w:rsidRPr="00F45E69">
              <w:rPr>
                <w:rFonts w:ascii="Proxima Nova" w:hAnsi="Proxima Nova"/>
                <w:sz w:val="16"/>
                <w:szCs w:val="16"/>
                <w:lang w:val="es-ES"/>
              </w:rPr>
              <w:t xml:space="preserve"> total (N) 46.0%, </w:t>
            </w:r>
            <w:proofErr w:type="spellStart"/>
            <w:r w:rsidRPr="00F45E69">
              <w:rPr>
                <w:rFonts w:ascii="Proxima Nova" w:hAnsi="Proxima Nova"/>
                <w:sz w:val="16"/>
                <w:szCs w:val="16"/>
                <w:lang w:val="es-ES"/>
              </w:rPr>
              <w:t>Nitrogeno</w:t>
            </w:r>
            <w:proofErr w:type="spellEnd"/>
            <w:r w:rsidRPr="00F45E69">
              <w:rPr>
                <w:rFonts w:ascii="Proxima Nova" w:hAnsi="Proxima Nova"/>
                <w:sz w:val="16"/>
                <w:szCs w:val="16"/>
                <w:lang w:val="es-ES"/>
              </w:rPr>
              <w:t xml:space="preserve"> </w:t>
            </w:r>
            <w:proofErr w:type="spellStart"/>
            <w:r w:rsidRPr="00F45E69">
              <w:rPr>
                <w:rFonts w:ascii="Proxima Nova" w:hAnsi="Proxima Nova"/>
                <w:sz w:val="16"/>
                <w:szCs w:val="16"/>
                <w:lang w:val="es-ES"/>
              </w:rPr>
              <w:t>Uréico</w:t>
            </w:r>
            <w:proofErr w:type="spellEnd"/>
            <w:r w:rsidRPr="00F45E69">
              <w:rPr>
                <w:rFonts w:ascii="Proxima Nova" w:hAnsi="Proxima Nova"/>
                <w:sz w:val="16"/>
                <w:szCs w:val="16"/>
                <w:lang w:val="es-ES"/>
              </w:rPr>
              <w:t xml:space="preserve"> (N) 46.0%, </w:t>
            </w:r>
            <w:proofErr w:type="spellStart"/>
            <w:r w:rsidRPr="00F45E69">
              <w:rPr>
                <w:rFonts w:ascii="Proxima Nova" w:hAnsi="Proxima Nova"/>
                <w:sz w:val="16"/>
                <w:szCs w:val="16"/>
                <w:lang w:val="es-ES"/>
              </w:rPr>
              <w:t>Biuret</w:t>
            </w:r>
            <w:proofErr w:type="spellEnd"/>
            <w:r w:rsidRPr="00F45E69">
              <w:rPr>
                <w:rFonts w:ascii="Proxima Nova" w:hAnsi="Proxima Nova"/>
                <w:sz w:val="16"/>
                <w:szCs w:val="16"/>
                <w:lang w:val="es-ES"/>
              </w:rPr>
              <w:t xml:space="preserve"> Máximo 1.5%, Humedad Máxima 1.0</w:t>
            </w:r>
            <w:proofErr w:type="gramStart"/>
            <w:r w:rsidRPr="00F45E69">
              <w:rPr>
                <w:rFonts w:ascii="Proxima Nova" w:hAnsi="Proxima Nova"/>
                <w:sz w:val="16"/>
                <w:szCs w:val="16"/>
                <w:lang w:val="es-ES"/>
              </w:rPr>
              <w:t>%  con</w:t>
            </w:r>
            <w:proofErr w:type="gramEnd"/>
            <w:r w:rsidRPr="00F45E69">
              <w:rPr>
                <w:rFonts w:ascii="Proxima Nova" w:hAnsi="Proxima Nova"/>
                <w:sz w:val="16"/>
                <w:szCs w:val="16"/>
                <w:lang w:val="es-ES"/>
              </w:rPr>
              <w:t xml:space="preserve"> registro ICA</w:t>
            </w:r>
          </w:p>
        </w:tc>
        <w:tc>
          <w:tcPr>
            <w:tcW w:w="1276" w:type="dxa"/>
            <w:tcBorders>
              <w:top w:val="single" w:sz="4" w:space="0" w:color="auto"/>
              <w:left w:val="nil"/>
              <w:bottom w:val="single" w:sz="4" w:space="0" w:color="auto"/>
              <w:right w:val="single" w:sz="4" w:space="0" w:color="auto"/>
            </w:tcBorders>
          </w:tcPr>
          <w:p w14:paraId="53624363" w14:textId="77777777" w:rsidR="00F45E69" w:rsidRPr="006A0106" w:rsidRDefault="00F45E69" w:rsidP="00426A60">
            <w:pPr>
              <w:spacing w:after="120"/>
              <w:jc w:val="center"/>
              <w:rPr>
                <w:rFonts w:ascii="Proxima Nova" w:hAnsi="Proxima Nova" w:cs="Arial"/>
                <w:color w:val="000000"/>
                <w:sz w:val="16"/>
                <w:szCs w:val="16"/>
              </w:rPr>
            </w:pPr>
            <w:proofErr w:type="spellStart"/>
            <w:r w:rsidRPr="006A0106">
              <w:rPr>
                <w:rFonts w:ascii="Proxima Nova" w:hAnsi="Proxima Nova"/>
                <w:sz w:val="16"/>
                <w:szCs w:val="16"/>
              </w:rPr>
              <w:t>Bulto</w:t>
            </w:r>
            <w:proofErr w:type="spellEnd"/>
            <w:r w:rsidRPr="006A0106">
              <w:rPr>
                <w:rFonts w:ascii="Proxima Nova" w:hAnsi="Proxima Nova"/>
                <w:sz w:val="16"/>
                <w:szCs w:val="16"/>
              </w:rPr>
              <w:t xml:space="preserve"> x 50Kg</w:t>
            </w:r>
          </w:p>
        </w:tc>
        <w:tc>
          <w:tcPr>
            <w:tcW w:w="1134" w:type="dxa"/>
            <w:tcBorders>
              <w:top w:val="single" w:sz="4" w:space="0" w:color="auto"/>
              <w:left w:val="nil"/>
              <w:bottom w:val="single" w:sz="4" w:space="0" w:color="auto"/>
              <w:right w:val="single" w:sz="4" w:space="0" w:color="auto"/>
            </w:tcBorders>
          </w:tcPr>
          <w:p w14:paraId="7BBFFDF6" w14:textId="77777777" w:rsidR="00F45E69" w:rsidRPr="006A0106" w:rsidRDefault="00F45E69" w:rsidP="00426A60">
            <w:pPr>
              <w:spacing w:after="120"/>
              <w:jc w:val="center"/>
              <w:rPr>
                <w:rFonts w:ascii="Proxima Nova" w:hAnsi="Proxima Nova" w:cs="Arial"/>
                <w:color w:val="000000"/>
                <w:sz w:val="16"/>
                <w:szCs w:val="16"/>
              </w:rPr>
            </w:pPr>
            <w:r>
              <w:rPr>
                <w:rFonts w:ascii="Proxima Nova" w:hAnsi="Proxima Nova"/>
                <w:sz w:val="16"/>
                <w:szCs w:val="16"/>
              </w:rPr>
              <w:t>33</w:t>
            </w:r>
          </w:p>
        </w:tc>
        <w:tc>
          <w:tcPr>
            <w:tcW w:w="1134" w:type="dxa"/>
            <w:tcBorders>
              <w:top w:val="single" w:sz="4" w:space="0" w:color="auto"/>
              <w:left w:val="nil"/>
              <w:bottom w:val="single" w:sz="4" w:space="0" w:color="auto"/>
              <w:right w:val="single" w:sz="4" w:space="0" w:color="auto"/>
            </w:tcBorders>
          </w:tcPr>
          <w:p w14:paraId="439CDD8B" w14:textId="77777777" w:rsidR="00F45E69" w:rsidRDefault="00F45E69" w:rsidP="00426A60">
            <w:pPr>
              <w:spacing w:after="120"/>
              <w:jc w:val="center"/>
              <w:rPr>
                <w:rFonts w:ascii="Proxima Nova" w:hAnsi="Proxima Nova"/>
                <w:sz w:val="16"/>
                <w:szCs w:val="16"/>
              </w:rPr>
            </w:pPr>
          </w:p>
        </w:tc>
      </w:tr>
      <w:tr w:rsidR="00F45E69" w:rsidRPr="0076448E" w14:paraId="0E909962" w14:textId="17A4618D" w:rsidTr="00F45E69">
        <w:trPr>
          <w:trHeight w:val="54"/>
        </w:trPr>
        <w:tc>
          <w:tcPr>
            <w:tcW w:w="709" w:type="dxa"/>
            <w:tcBorders>
              <w:top w:val="single" w:sz="4" w:space="0" w:color="auto"/>
              <w:left w:val="single" w:sz="4" w:space="0" w:color="auto"/>
              <w:bottom w:val="single" w:sz="4" w:space="0" w:color="auto"/>
              <w:right w:val="single" w:sz="4" w:space="0" w:color="auto"/>
            </w:tcBorders>
            <w:vAlign w:val="bottom"/>
          </w:tcPr>
          <w:p w14:paraId="09DD2B85" w14:textId="77C79314" w:rsidR="00F45E69" w:rsidRPr="00B96EAF" w:rsidRDefault="00F45E69" w:rsidP="00B96EAF">
            <w:pPr>
              <w:pStyle w:val="Prrafodelista"/>
              <w:numPr>
                <w:ilvl w:val="0"/>
                <w:numId w:val="14"/>
              </w:numPr>
              <w:spacing w:after="120"/>
              <w:rPr>
                <w:rFonts w:ascii="Proxima Nova" w:hAnsi="Proxima Nova" w:cs="Arial"/>
                <w:sz w:val="16"/>
                <w:szCs w:val="16"/>
                <w:lang w:val="es-ES"/>
              </w:rPr>
            </w:pPr>
          </w:p>
        </w:tc>
        <w:tc>
          <w:tcPr>
            <w:tcW w:w="1418" w:type="dxa"/>
            <w:tcBorders>
              <w:top w:val="single" w:sz="4" w:space="0" w:color="auto"/>
              <w:left w:val="nil"/>
              <w:bottom w:val="single" w:sz="4" w:space="0" w:color="auto"/>
              <w:right w:val="single" w:sz="4" w:space="0" w:color="auto"/>
            </w:tcBorders>
          </w:tcPr>
          <w:p w14:paraId="04DB55B3" w14:textId="77777777" w:rsidR="00F45E69" w:rsidRPr="006A0106" w:rsidRDefault="00F45E69" w:rsidP="00426A60">
            <w:pPr>
              <w:spacing w:after="120"/>
              <w:rPr>
                <w:rFonts w:ascii="Proxima Nova" w:hAnsi="Proxima Nova" w:cs="Arial"/>
                <w:color w:val="000000"/>
                <w:sz w:val="16"/>
                <w:szCs w:val="16"/>
              </w:rPr>
            </w:pPr>
            <w:proofErr w:type="spellStart"/>
            <w:r>
              <w:rPr>
                <w:rFonts w:ascii="Proxima Nova" w:hAnsi="Proxima Nova" w:cs="Arial"/>
                <w:color w:val="000000"/>
                <w:sz w:val="16"/>
                <w:szCs w:val="16"/>
              </w:rPr>
              <w:t>Hidroretenedor</w:t>
            </w:r>
            <w:proofErr w:type="spellEnd"/>
          </w:p>
        </w:tc>
        <w:tc>
          <w:tcPr>
            <w:tcW w:w="4677" w:type="dxa"/>
            <w:tcBorders>
              <w:top w:val="single" w:sz="4" w:space="0" w:color="auto"/>
              <w:left w:val="nil"/>
              <w:bottom w:val="single" w:sz="4" w:space="0" w:color="auto"/>
              <w:right w:val="single" w:sz="4" w:space="0" w:color="auto"/>
            </w:tcBorders>
          </w:tcPr>
          <w:p w14:paraId="6D737955" w14:textId="77777777" w:rsidR="00F45E69" w:rsidRPr="006A0106" w:rsidRDefault="00F45E69" w:rsidP="00426A60">
            <w:pPr>
              <w:spacing w:after="120"/>
              <w:rPr>
                <w:rFonts w:ascii="Proxima Nova" w:hAnsi="Proxima Nova" w:cs="Arial"/>
                <w:color w:val="000000"/>
                <w:sz w:val="16"/>
                <w:szCs w:val="16"/>
              </w:rPr>
            </w:pPr>
            <w:proofErr w:type="spellStart"/>
            <w:r>
              <w:rPr>
                <w:rFonts w:ascii="Proxima Nova" w:hAnsi="Proxima Nova" w:cs="Arial"/>
                <w:color w:val="000000"/>
                <w:sz w:val="16"/>
                <w:szCs w:val="16"/>
              </w:rPr>
              <w:t>Hidrogel</w:t>
            </w:r>
            <w:proofErr w:type="spellEnd"/>
            <w:r>
              <w:rPr>
                <w:rFonts w:ascii="Proxima Nova" w:hAnsi="Proxima Nova" w:cs="Arial"/>
                <w:color w:val="000000"/>
                <w:sz w:val="16"/>
                <w:szCs w:val="16"/>
              </w:rPr>
              <w:t xml:space="preserve"> </w:t>
            </w:r>
            <w:proofErr w:type="spellStart"/>
            <w:r>
              <w:rPr>
                <w:rFonts w:ascii="Proxima Nova" w:hAnsi="Proxima Nova" w:cs="Arial"/>
                <w:color w:val="000000"/>
                <w:sz w:val="16"/>
                <w:szCs w:val="16"/>
              </w:rPr>
              <w:t>agricola</w:t>
            </w:r>
            <w:proofErr w:type="spellEnd"/>
          </w:p>
        </w:tc>
        <w:tc>
          <w:tcPr>
            <w:tcW w:w="1276" w:type="dxa"/>
            <w:tcBorders>
              <w:top w:val="single" w:sz="4" w:space="0" w:color="auto"/>
              <w:left w:val="nil"/>
              <w:bottom w:val="single" w:sz="4" w:space="0" w:color="auto"/>
              <w:right w:val="single" w:sz="4" w:space="0" w:color="auto"/>
            </w:tcBorders>
          </w:tcPr>
          <w:p w14:paraId="0202B2C2" w14:textId="77777777" w:rsidR="00F45E69" w:rsidRPr="006A0106" w:rsidRDefault="00F45E69" w:rsidP="00426A60">
            <w:pPr>
              <w:spacing w:after="120"/>
              <w:jc w:val="center"/>
              <w:rPr>
                <w:rFonts w:ascii="Proxima Nova" w:hAnsi="Proxima Nova" w:cs="Arial"/>
                <w:color w:val="000000"/>
                <w:sz w:val="16"/>
                <w:szCs w:val="16"/>
              </w:rPr>
            </w:pPr>
            <w:r>
              <w:rPr>
                <w:rFonts w:ascii="Proxima Nova" w:hAnsi="Proxima Nova" w:cs="Arial"/>
                <w:color w:val="000000"/>
                <w:sz w:val="16"/>
                <w:szCs w:val="16"/>
              </w:rPr>
              <w:t>1 KG</w:t>
            </w:r>
          </w:p>
        </w:tc>
        <w:tc>
          <w:tcPr>
            <w:tcW w:w="1134" w:type="dxa"/>
            <w:tcBorders>
              <w:top w:val="single" w:sz="4" w:space="0" w:color="auto"/>
              <w:left w:val="nil"/>
              <w:bottom w:val="single" w:sz="4" w:space="0" w:color="auto"/>
              <w:right w:val="single" w:sz="4" w:space="0" w:color="auto"/>
            </w:tcBorders>
          </w:tcPr>
          <w:p w14:paraId="3C908023" w14:textId="77777777" w:rsidR="00F45E69" w:rsidRPr="006A0106" w:rsidRDefault="00F45E69" w:rsidP="00426A60">
            <w:pPr>
              <w:spacing w:after="120"/>
              <w:jc w:val="center"/>
              <w:rPr>
                <w:rFonts w:ascii="Proxima Nova" w:hAnsi="Proxima Nova" w:cs="Arial"/>
                <w:color w:val="000000"/>
                <w:sz w:val="16"/>
                <w:szCs w:val="16"/>
              </w:rPr>
            </w:pPr>
            <w:r>
              <w:rPr>
                <w:rFonts w:ascii="Proxima Nova" w:hAnsi="Proxima Nova" w:cs="Arial"/>
                <w:color w:val="000000"/>
                <w:sz w:val="16"/>
                <w:szCs w:val="16"/>
              </w:rPr>
              <w:t>103</w:t>
            </w:r>
          </w:p>
        </w:tc>
        <w:tc>
          <w:tcPr>
            <w:tcW w:w="1134" w:type="dxa"/>
            <w:tcBorders>
              <w:top w:val="single" w:sz="4" w:space="0" w:color="auto"/>
              <w:left w:val="nil"/>
              <w:bottom w:val="single" w:sz="4" w:space="0" w:color="auto"/>
              <w:right w:val="single" w:sz="4" w:space="0" w:color="auto"/>
            </w:tcBorders>
          </w:tcPr>
          <w:p w14:paraId="183F2C4D" w14:textId="77777777" w:rsidR="00F45E69" w:rsidRDefault="00F45E69" w:rsidP="00426A60">
            <w:pPr>
              <w:spacing w:after="120"/>
              <w:jc w:val="center"/>
              <w:rPr>
                <w:rFonts w:ascii="Proxima Nova" w:hAnsi="Proxima Nova" w:cs="Arial"/>
                <w:color w:val="000000"/>
                <w:sz w:val="16"/>
                <w:szCs w:val="16"/>
              </w:rPr>
            </w:pPr>
          </w:p>
        </w:tc>
      </w:tr>
      <w:tr w:rsidR="00F45E69" w:rsidRPr="0076448E" w14:paraId="1A31CC17" w14:textId="2298A415" w:rsidTr="00F45E69">
        <w:trPr>
          <w:trHeight w:val="54"/>
        </w:trPr>
        <w:tc>
          <w:tcPr>
            <w:tcW w:w="709" w:type="dxa"/>
            <w:tcBorders>
              <w:top w:val="single" w:sz="4" w:space="0" w:color="auto"/>
              <w:left w:val="single" w:sz="4" w:space="0" w:color="auto"/>
              <w:bottom w:val="single" w:sz="4" w:space="0" w:color="auto"/>
              <w:right w:val="single" w:sz="4" w:space="0" w:color="auto"/>
            </w:tcBorders>
            <w:vAlign w:val="bottom"/>
          </w:tcPr>
          <w:p w14:paraId="5C5906D6" w14:textId="39F416B6" w:rsidR="00F45E69" w:rsidRPr="00B96EAF" w:rsidRDefault="00F45E69" w:rsidP="00B96EAF">
            <w:pPr>
              <w:pStyle w:val="Prrafodelista"/>
              <w:numPr>
                <w:ilvl w:val="0"/>
                <w:numId w:val="14"/>
              </w:numPr>
              <w:spacing w:after="120"/>
              <w:rPr>
                <w:rFonts w:ascii="Proxima Nova" w:hAnsi="Proxima Nova" w:cs="Arial"/>
                <w:sz w:val="16"/>
                <w:szCs w:val="16"/>
                <w:lang w:val="es-ES"/>
              </w:rPr>
            </w:pPr>
          </w:p>
        </w:tc>
        <w:tc>
          <w:tcPr>
            <w:tcW w:w="1418" w:type="dxa"/>
            <w:tcBorders>
              <w:top w:val="single" w:sz="4" w:space="0" w:color="auto"/>
              <w:left w:val="nil"/>
              <w:bottom w:val="single" w:sz="4" w:space="0" w:color="auto"/>
              <w:right w:val="single" w:sz="4" w:space="0" w:color="auto"/>
            </w:tcBorders>
          </w:tcPr>
          <w:p w14:paraId="5E682F75" w14:textId="77777777" w:rsidR="00F45E69" w:rsidRPr="006A0106" w:rsidRDefault="00F45E69" w:rsidP="00426A60">
            <w:pPr>
              <w:spacing w:after="120"/>
              <w:rPr>
                <w:rFonts w:ascii="Proxima Nova" w:hAnsi="Proxima Nova" w:cs="Arial"/>
                <w:color w:val="000000"/>
                <w:sz w:val="16"/>
                <w:szCs w:val="16"/>
              </w:rPr>
            </w:pPr>
            <w:proofErr w:type="spellStart"/>
            <w:r w:rsidRPr="006A0106">
              <w:rPr>
                <w:rFonts w:ascii="Proxima Nova" w:hAnsi="Proxima Nova"/>
                <w:sz w:val="16"/>
                <w:szCs w:val="16"/>
              </w:rPr>
              <w:t>Hormiguicida</w:t>
            </w:r>
            <w:proofErr w:type="spellEnd"/>
          </w:p>
        </w:tc>
        <w:tc>
          <w:tcPr>
            <w:tcW w:w="4677" w:type="dxa"/>
            <w:tcBorders>
              <w:top w:val="single" w:sz="4" w:space="0" w:color="auto"/>
              <w:left w:val="nil"/>
              <w:bottom w:val="single" w:sz="4" w:space="0" w:color="auto"/>
              <w:right w:val="single" w:sz="4" w:space="0" w:color="auto"/>
            </w:tcBorders>
          </w:tcPr>
          <w:p w14:paraId="5DF19509" w14:textId="77777777" w:rsidR="00F45E69" w:rsidRPr="00F45E69" w:rsidRDefault="00F45E69" w:rsidP="00426A60">
            <w:pPr>
              <w:spacing w:after="120"/>
              <w:rPr>
                <w:rFonts w:ascii="Proxima Nova" w:hAnsi="Proxima Nova" w:cs="Arial"/>
                <w:color w:val="000000"/>
                <w:sz w:val="16"/>
                <w:szCs w:val="16"/>
                <w:lang w:val="es-ES"/>
              </w:rPr>
            </w:pPr>
            <w:proofErr w:type="spellStart"/>
            <w:r w:rsidRPr="00F45E69">
              <w:rPr>
                <w:rFonts w:ascii="Proxima Nova" w:hAnsi="Proxima Nova"/>
                <w:sz w:val="16"/>
                <w:szCs w:val="16"/>
                <w:lang w:val="es-ES"/>
              </w:rPr>
              <w:t>Hormix</w:t>
            </w:r>
            <w:proofErr w:type="spellEnd"/>
            <w:r w:rsidRPr="00F45E69">
              <w:rPr>
                <w:rFonts w:ascii="Proxima Nova" w:hAnsi="Proxima Nova"/>
                <w:sz w:val="16"/>
                <w:szCs w:val="16"/>
                <w:lang w:val="es-ES"/>
              </w:rPr>
              <w:t xml:space="preserve"> SB Potente Cebo </w:t>
            </w:r>
            <w:proofErr w:type="spellStart"/>
            <w:r w:rsidRPr="00F45E69">
              <w:rPr>
                <w:rFonts w:ascii="Proxima Nova" w:hAnsi="Proxima Nova"/>
                <w:sz w:val="16"/>
                <w:szCs w:val="16"/>
                <w:lang w:val="es-ES"/>
              </w:rPr>
              <w:t>Hormiguicida</w:t>
            </w:r>
            <w:proofErr w:type="spellEnd"/>
            <w:r w:rsidRPr="00F45E69">
              <w:rPr>
                <w:rFonts w:ascii="Proxima Nova" w:hAnsi="Proxima Nova"/>
                <w:sz w:val="16"/>
                <w:szCs w:val="16"/>
                <w:lang w:val="es-ES"/>
              </w:rPr>
              <w:t xml:space="preserve"> para la Hormiga Arriera</w:t>
            </w:r>
          </w:p>
        </w:tc>
        <w:tc>
          <w:tcPr>
            <w:tcW w:w="1276" w:type="dxa"/>
            <w:tcBorders>
              <w:top w:val="single" w:sz="4" w:space="0" w:color="auto"/>
              <w:left w:val="nil"/>
              <w:bottom w:val="single" w:sz="4" w:space="0" w:color="auto"/>
              <w:right w:val="single" w:sz="4" w:space="0" w:color="auto"/>
            </w:tcBorders>
          </w:tcPr>
          <w:p w14:paraId="17EF6BF0" w14:textId="77777777" w:rsidR="00F45E69" w:rsidRPr="006A0106" w:rsidRDefault="00F45E69" w:rsidP="00426A60">
            <w:pPr>
              <w:spacing w:after="120"/>
              <w:jc w:val="center"/>
              <w:rPr>
                <w:rFonts w:ascii="Proxima Nova" w:hAnsi="Proxima Nova" w:cs="Arial"/>
                <w:color w:val="000000"/>
                <w:sz w:val="16"/>
                <w:szCs w:val="16"/>
              </w:rPr>
            </w:pPr>
            <w:r w:rsidRPr="006A0106">
              <w:rPr>
                <w:rFonts w:ascii="Proxima Nova" w:hAnsi="Proxima Nova"/>
                <w:sz w:val="16"/>
                <w:szCs w:val="16"/>
              </w:rPr>
              <w:t>500 Gr</w:t>
            </w:r>
          </w:p>
        </w:tc>
        <w:tc>
          <w:tcPr>
            <w:tcW w:w="1134" w:type="dxa"/>
            <w:tcBorders>
              <w:top w:val="single" w:sz="4" w:space="0" w:color="auto"/>
              <w:left w:val="nil"/>
              <w:bottom w:val="single" w:sz="4" w:space="0" w:color="auto"/>
              <w:right w:val="single" w:sz="4" w:space="0" w:color="auto"/>
            </w:tcBorders>
          </w:tcPr>
          <w:p w14:paraId="570C9EB8" w14:textId="77777777" w:rsidR="00F45E69" w:rsidRPr="006A0106" w:rsidRDefault="00F45E69" w:rsidP="00426A60">
            <w:pPr>
              <w:spacing w:after="120"/>
              <w:jc w:val="center"/>
              <w:rPr>
                <w:rFonts w:ascii="Proxima Nova" w:hAnsi="Proxima Nova" w:cs="Arial"/>
                <w:color w:val="000000"/>
                <w:sz w:val="16"/>
                <w:szCs w:val="16"/>
              </w:rPr>
            </w:pPr>
            <w:r>
              <w:rPr>
                <w:rFonts w:ascii="Proxima Nova" w:hAnsi="Proxima Nova"/>
                <w:sz w:val="16"/>
                <w:szCs w:val="16"/>
              </w:rPr>
              <w:t>53</w:t>
            </w:r>
          </w:p>
        </w:tc>
        <w:tc>
          <w:tcPr>
            <w:tcW w:w="1134" w:type="dxa"/>
            <w:tcBorders>
              <w:top w:val="single" w:sz="4" w:space="0" w:color="auto"/>
              <w:left w:val="nil"/>
              <w:bottom w:val="single" w:sz="4" w:space="0" w:color="auto"/>
              <w:right w:val="single" w:sz="4" w:space="0" w:color="auto"/>
            </w:tcBorders>
          </w:tcPr>
          <w:p w14:paraId="54DB6ED4" w14:textId="77777777" w:rsidR="00F45E69" w:rsidRDefault="00F45E69" w:rsidP="00426A60">
            <w:pPr>
              <w:spacing w:after="120"/>
              <w:jc w:val="center"/>
              <w:rPr>
                <w:rFonts w:ascii="Proxima Nova" w:hAnsi="Proxima Nova"/>
                <w:sz w:val="16"/>
                <w:szCs w:val="16"/>
              </w:rPr>
            </w:pPr>
          </w:p>
        </w:tc>
      </w:tr>
    </w:tbl>
    <w:p w14:paraId="5FECFAF2" w14:textId="77777777" w:rsidR="00D8172D" w:rsidRPr="0076448E" w:rsidRDefault="00D8172D" w:rsidP="00AC721A">
      <w:pPr>
        <w:spacing w:after="120"/>
        <w:jc w:val="both"/>
        <w:rPr>
          <w:rFonts w:ascii="Proxima Nova Lt" w:hAnsi="Proxima Nova Lt" w:cs="Arial"/>
          <w:b/>
          <w:bCs/>
          <w:sz w:val="20"/>
          <w:szCs w:val="20"/>
          <w:lang w:val="es-ES"/>
        </w:rPr>
      </w:pPr>
    </w:p>
    <w:bookmarkEnd w:id="3"/>
    <w:p w14:paraId="09C71FFC" w14:textId="6FEA2DB7" w:rsidR="00145651" w:rsidRPr="00145651" w:rsidRDefault="00145651" w:rsidP="00145651">
      <w:pPr>
        <w:spacing w:after="120"/>
        <w:jc w:val="both"/>
        <w:rPr>
          <w:rFonts w:asciiTheme="majorHAnsi" w:hAnsiTheme="majorHAnsi" w:cstheme="majorHAnsi"/>
          <w:i/>
          <w:iCs/>
          <w:sz w:val="22"/>
          <w:szCs w:val="22"/>
          <w:lang w:val="es-CO"/>
        </w:rPr>
      </w:pPr>
      <w:r w:rsidRPr="00145651">
        <w:rPr>
          <w:rFonts w:asciiTheme="majorHAnsi" w:hAnsiTheme="majorHAnsi" w:cstheme="majorHAnsi"/>
          <w:i/>
          <w:iCs/>
          <w:sz w:val="22"/>
          <w:szCs w:val="22"/>
          <w:lang w:val="es-CO"/>
        </w:rPr>
        <w:t xml:space="preserve">Nota: </w:t>
      </w:r>
      <w:r w:rsidR="00627B58">
        <w:rPr>
          <w:rFonts w:asciiTheme="majorHAnsi" w:hAnsiTheme="majorHAnsi" w:cstheme="majorHAnsi"/>
          <w:i/>
          <w:iCs/>
          <w:sz w:val="22"/>
          <w:szCs w:val="22"/>
          <w:lang w:val="es-CO"/>
        </w:rPr>
        <w:t>XXXXXXXXXXXXXXX</w:t>
      </w:r>
      <w:r w:rsidR="00F81D61">
        <w:rPr>
          <w:rFonts w:asciiTheme="majorHAnsi" w:hAnsiTheme="majorHAnsi" w:cstheme="majorHAnsi"/>
          <w:i/>
          <w:iCs/>
          <w:sz w:val="22"/>
          <w:szCs w:val="22"/>
          <w:lang w:val="es-CO"/>
        </w:rPr>
        <w:t xml:space="preserve"> (si aplica)</w:t>
      </w:r>
    </w:p>
    <w:p w14:paraId="3722AF89" w14:textId="77777777" w:rsidR="00145651" w:rsidRDefault="00145651" w:rsidP="00145651">
      <w:pPr>
        <w:spacing w:after="120"/>
        <w:jc w:val="both"/>
        <w:rPr>
          <w:rFonts w:asciiTheme="majorHAnsi" w:hAnsiTheme="majorHAnsi" w:cstheme="majorHAnsi"/>
          <w:sz w:val="22"/>
          <w:szCs w:val="22"/>
          <w:lang w:val="es-CO"/>
        </w:rPr>
      </w:pPr>
    </w:p>
    <w:p w14:paraId="3C05E35F" w14:textId="77777777" w:rsidR="00B22CD2" w:rsidRDefault="00B22CD2" w:rsidP="00145651">
      <w:pPr>
        <w:spacing w:after="120"/>
        <w:jc w:val="both"/>
        <w:rPr>
          <w:rFonts w:asciiTheme="majorHAnsi" w:hAnsiTheme="majorHAnsi" w:cstheme="majorHAnsi"/>
          <w:sz w:val="22"/>
          <w:szCs w:val="22"/>
          <w:lang w:val="es-CO"/>
        </w:rPr>
      </w:pPr>
    </w:p>
    <w:p w14:paraId="504E9D26" w14:textId="77777777" w:rsidR="00B22CD2" w:rsidRDefault="00B22CD2" w:rsidP="00145651">
      <w:pPr>
        <w:spacing w:after="120"/>
        <w:jc w:val="both"/>
        <w:rPr>
          <w:rFonts w:asciiTheme="majorHAnsi" w:hAnsiTheme="majorHAnsi" w:cstheme="majorHAnsi"/>
          <w:sz w:val="22"/>
          <w:szCs w:val="22"/>
          <w:lang w:val="es-CO"/>
        </w:rPr>
      </w:pPr>
    </w:p>
    <w:p w14:paraId="4F5A8A23" w14:textId="77777777" w:rsidR="001633BD" w:rsidRDefault="001633BD" w:rsidP="00145651">
      <w:pPr>
        <w:spacing w:after="120"/>
        <w:jc w:val="both"/>
        <w:rPr>
          <w:rFonts w:asciiTheme="majorHAnsi" w:hAnsiTheme="majorHAnsi" w:cstheme="majorHAnsi"/>
          <w:sz w:val="22"/>
          <w:szCs w:val="22"/>
          <w:lang w:val="es-CO"/>
        </w:rPr>
      </w:pPr>
    </w:p>
    <w:p w14:paraId="3F7F19C8" w14:textId="77777777" w:rsidR="00145651" w:rsidRPr="00145651" w:rsidRDefault="00145651" w:rsidP="00145651">
      <w:pPr>
        <w:spacing w:after="120"/>
        <w:jc w:val="both"/>
        <w:rPr>
          <w:rFonts w:asciiTheme="majorHAnsi" w:hAnsiTheme="majorHAnsi" w:cstheme="majorHAnsi"/>
          <w:spacing w:val="-3"/>
          <w:sz w:val="22"/>
          <w:szCs w:val="22"/>
          <w:lang w:val="es-CO"/>
        </w:rPr>
      </w:pPr>
    </w:p>
    <w:p w14:paraId="0A0CDFB5" w14:textId="7D711403" w:rsidR="00145651" w:rsidRPr="00145651" w:rsidRDefault="00145651" w:rsidP="00145651">
      <w:pPr>
        <w:pStyle w:val="Ttulo1"/>
        <w:numPr>
          <w:ilvl w:val="0"/>
          <w:numId w:val="10"/>
        </w:numPr>
        <w:spacing w:before="0" w:after="120"/>
        <w:rPr>
          <w:rFonts w:cstheme="majorHAnsi"/>
          <w:b/>
          <w:bCs/>
          <w:color w:val="auto"/>
          <w:sz w:val="22"/>
          <w:szCs w:val="22"/>
          <w:lang w:val="es-CO"/>
        </w:rPr>
      </w:pPr>
      <w:bookmarkStart w:id="4" w:name="_Toc134714418"/>
      <w:bookmarkStart w:id="5" w:name="_Toc200436003"/>
      <w:r w:rsidRPr="00145651">
        <w:rPr>
          <w:rFonts w:cstheme="majorHAnsi"/>
          <w:b/>
          <w:bCs/>
          <w:color w:val="auto"/>
          <w:sz w:val="22"/>
          <w:szCs w:val="22"/>
          <w:lang w:val="es-CO"/>
        </w:rPr>
        <w:lastRenderedPageBreak/>
        <w:t>Condiciones específicas:</w:t>
      </w:r>
      <w:bookmarkEnd w:id="4"/>
      <w:bookmarkEnd w:id="5"/>
    </w:p>
    <w:p w14:paraId="1CD21963" w14:textId="77777777" w:rsidR="00D10331" w:rsidRPr="00D10331" w:rsidRDefault="00D10331" w:rsidP="00D10331">
      <w:pPr>
        <w:pStyle w:val="Prrafodelista"/>
        <w:numPr>
          <w:ilvl w:val="0"/>
          <w:numId w:val="11"/>
        </w:numPr>
        <w:jc w:val="both"/>
        <w:textAlignment w:val="baseline"/>
        <w:rPr>
          <w:rFonts w:asciiTheme="majorHAnsi" w:eastAsia="Times New Roman" w:hAnsiTheme="majorHAnsi" w:cstheme="majorHAnsi"/>
          <w:sz w:val="22"/>
          <w:szCs w:val="22"/>
          <w:lang w:val="es-CO" w:eastAsia="es-CO"/>
        </w:rPr>
      </w:pPr>
      <w:r w:rsidRPr="00D10331">
        <w:rPr>
          <w:rFonts w:asciiTheme="majorHAnsi" w:eastAsia="Times New Roman" w:hAnsiTheme="majorHAnsi" w:cstheme="majorHAnsi"/>
          <w:sz w:val="22"/>
          <w:szCs w:val="22"/>
          <w:lang w:val="es-CO" w:eastAsia="es-CO"/>
        </w:rPr>
        <w:t>La cotización deberá hacerse por precios unitarios de cada artículo, la evaluación de las ofertas se realizará sobre la misma base para comparar favorabilidades del mercado al respecto. Deberán indicarse también precios totales.</w:t>
      </w:r>
    </w:p>
    <w:p w14:paraId="4324BC43" w14:textId="77777777" w:rsidR="00D10331" w:rsidRPr="00D10331" w:rsidRDefault="00D10331" w:rsidP="00D10331">
      <w:pPr>
        <w:pStyle w:val="Prrafodelista"/>
        <w:jc w:val="both"/>
        <w:textAlignment w:val="baseline"/>
        <w:rPr>
          <w:rFonts w:asciiTheme="majorHAnsi" w:eastAsia="Times New Roman" w:hAnsiTheme="majorHAnsi" w:cstheme="majorHAnsi"/>
          <w:sz w:val="22"/>
          <w:szCs w:val="22"/>
          <w:lang w:val="es-CO" w:eastAsia="es-CO"/>
        </w:rPr>
      </w:pPr>
    </w:p>
    <w:p w14:paraId="45744C95" w14:textId="4CCD2C37" w:rsidR="00D10331" w:rsidRPr="00D10331" w:rsidRDefault="00D10331" w:rsidP="000E5804">
      <w:pPr>
        <w:pStyle w:val="Prrafodelista"/>
        <w:numPr>
          <w:ilvl w:val="0"/>
          <w:numId w:val="11"/>
        </w:numPr>
        <w:jc w:val="both"/>
        <w:textAlignment w:val="baseline"/>
        <w:rPr>
          <w:rFonts w:asciiTheme="majorHAnsi" w:eastAsia="Times New Roman" w:hAnsiTheme="majorHAnsi" w:cstheme="majorHAnsi"/>
          <w:sz w:val="22"/>
          <w:szCs w:val="22"/>
          <w:lang w:val="es-CO" w:eastAsia="es-CO"/>
        </w:rPr>
      </w:pPr>
      <w:r w:rsidRPr="00D10331">
        <w:rPr>
          <w:rFonts w:asciiTheme="majorHAnsi" w:eastAsia="Times New Roman" w:hAnsiTheme="majorHAnsi" w:cstheme="majorHAnsi"/>
          <w:sz w:val="22"/>
          <w:szCs w:val="22"/>
          <w:lang w:val="es-CO" w:eastAsia="es-CO"/>
        </w:rPr>
        <w:t>Se insta al futuro proveedor a suministrar productos de buena calidad, que no afecten negativamente la salud humana ni la naturaleza, empleando empaques y embalajes amigables con</w:t>
      </w:r>
      <w:r>
        <w:rPr>
          <w:rFonts w:asciiTheme="majorHAnsi" w:eastAsia="Times New Roman" w:hAnsiTheme="majorHAnsi" w:cstheme="majorHAnsi"/>
          <w:sz w:val="22"/>
          <w:szCs w:val="22"/>
          <w:lang w:val="es-CO" w:eastAsia="es-CO"/>
        </w:rPr>
        <w:t xml:space="preserve"> </w:t>
      </w:r>
      <w:r w:rsidRPr="00D10331">
        <w:rPr>
          <w:rFonts w:asciiTheme="majorHAnsi" w:eastAsia="Times New Roman" w:hAnsiTheme="majorHAnsi" w:cstheme="majorHAnsi"/>
          <w:sz w:val="22"/>
          <w:szCs w:val="22"/>
          <w:lang w:val="es-CO" w:eastAsia="es-CO"/>
        </w:rPr>
        <w:t>el medio ambiente, cumpliendo las normatividades vigentes aplicables, y representando la mejor relación marca/precio posible.</w:t>
      </w:r>
    </w:p>
    <w:p w14:paraId="19AAD4C3" w14:textId="77777777" w:rsidR="00D10331" w:rsidRPr="00D10331" w:rsidRDefault="00D10331" w:rsidP="00D10331">
      <w:pPr>
        <w:pStyle w:val="Prrafodelista"/>
        <w:jc w:val="both"/>
        <w:textAlignment w:val="baseline"/>
        <w:rPr>
          <w:rFonts w:asciiTheme="majorHAnsi" w:eastAsia="Times New Roman" w:hAnsiTheme="majorHAnsi" w:cstheme="majorHAnsi"/>
          <w:sz w:val="22"/>
          <w:szCs w:val="22"/>
          <w:lang w:val="es-CO" w:eastAsia="es-CO"/>
        </w:rPr>
      </w:pPr>
    </w:p>
    <w:p w14:paraId="49B0EE24" w14:textId="1A94FE62" w:rsidR="00D10331" w:rsidRPr="00D10331" w:rsidRDefault="00D10331" w:rsidP="00D10331">
      <w:pPr>
        <w:pStyle w:val="Prrafodelista"/>
        <w:numPr>
          <w:ilvl w:val="0"/>
          <w:numId w:val="11"/>
        </w:numPr>
        <w:jc w:val="both"/>
        <w:textAlignment w:val="baseline"/>
        <w:rPr>
          <w:rFonts w:asciiTheme="majorHAnsi" w:eastAsia="Times New Roman" w:hAnsiTheme="majorHAnsi" w:cstheme="majorHAnsi"/>
          <w:sz w:val="22"/>
          <w:szCs w:val="22"/>
          <w:lang w:val="es-CO" w:eastAsia="es-CO"/>
        </w:rPr>
      </w:pPr>
      <w:r w:rsidRPr="00D10331">
        <w:rPr>
          <w:rFonts w:asciiTheme="majorHAnsi" w:eastAsia="Times New Roman" w:hAnsiTheme="majorHAnsi" w:cstheme="majorHAnsi"/>
          <w:sz w:val="22"/>
          <w:szCs w:val="22"/>
          <w:lang w:val="es-CO" w:eastAsia="es-CO"/>
        </w:rPr>
        <w:t>El postulante deberá indicar en su oferta, condiciones de marca, calidad, plazos de entrega, disposición de los productos, método de pago, u otras que considere relevantes para cumplir a cabalidad con las entregas encomendadas.</w:t>
      </w:r>
    </w:p>
    <w:p w14:paraId="23ACC8DA" w14:textId="77777777" w:rsidR="00D10331" w:rsidRPr="00D10331" w:rsidRDefault="00D10331" w:rsidP="00D10331">
      <w:pPr>
        <w:pStyle w:val="Prrafodelista"/>
        <w:jc w:val="both"/>
        <w:textAlignment w:val="baseline"/>
        <w:rPr>
          <w:rFonts w:asciiTheme="majorHAnsi" w:eastAsia="Times New Roman" w:hAnsiTheme="majorHAnsi" w:cstheme="majorHAnsi"/>
          <w:sz w:val="22"/>
          <w:szCs w:val="22"/>
          <w:lang w:val="es-CO" w:eastAsia="es-CO"/>
        </w:rPr>
      </w:pPr>
    </w:p>
    <w:p w14:paraId="7DBE5E70" w14:textId="60EFADF2" w:rsidR="001633BD" w:rsidRPr="00D10331" w:rsidRDefault="00D10331" w:rsidP="00D10331">
      <w:pPr>
        <w:pStyle w:val="Prrafodelista"/>
        <w:numPr>
          <w:ilvl w:val="0"/>
          <w:numId w:val="11"/>
        </w:numPr>
        <w:jc w:val="both"/>
        <w:textAlignment w:val="baseline"/>
        <w:rPr>
          <w:rFonts w:asciiTheme="majorHAnsi" w:eastAsia="Times New Roman" w:hAnsiTheme="majorHAnsi" w:cstheme="majorHAnsi"/>
          <w:sz w:val="22"/>
          <w:szCs w:val="22"/>
          <w:lang w:val="es-ES" w:eastAsia="es-CO"/>
        </w:rPr>
      </w:pPr>
      <w:r w:rsidRPr="00D10331">
        <w:rPr>
          <w:rFonts w:asciiTheme="majorHAnsi" w:eastAsia="Times New Roman" w:hAnsiTheme="majorHAnsi" w:cstheme="majorHAnsi"/>
          <w:sz w:val="22"/>
          <w:szCs w:val="22"/>
          <w:lang w:val="es-CO" w:eastAsia="es-CO"/>
        </w:rPr>
        <w:t xml:space="preserve">Se deberá incluir un </w:t>
      </w:r>
      <w:proofErr w:type="spellStart"/>
      <w:r w:rsidRPr="00D10331">
        <w:rPr>
          <w:rFonts w:asciiTheme="majorHAnsi" w:eastAsia="Times New Roman" w:hAnsiTheme="majorHAnsi" w:cstheme="majorHAnsi"/>
          <w:sz w:val="22"/>
          <w:szCs w:val="22"/>
          <w:lang w:val="es-CO" w:eastAsia="es-CO"/>
        </w:rPr>
        <w:t>item</w:t>
      </w:r>
      <w:proofErr w:type="spellEnd"/>
      <w:r w:rsidRPr="00D10331">
        <w:rPr>
          <w:rFonts w:asciiTheme="majorHAnsi" w:eastAsia="Times New Roman" w:hAnsiTheme="majorHAnsi" w:cstheme="majorHAnsi"/>
          <w:sz w:val="22"/>
          <w:szCs w:val="22"/>
          <w:lang w:val="es-CO" w:eastAsia="es-CO"/>
        </w:rPr>
        <w:t xml:space="preserve"> aparte dónde se especifique la movilización de los insumos, materiales y herramientas hasta la ubicación de las fincas en zona veredal.</w:t>
      </w:r>
    </w:p>
    <w:p w14:paraId="53165B4F" w14:textId="120B8AC6" w:rsidR="00145651" w:rsidRPr="00145651" w:rsidRDefault="001633BD" w:rsidP="00145651">
      <w:pPr>
        <w:pStyle w:val="Ttulo1"/>
        <w:numPr>
          <w:ilvl w:val="0"/>
          <w:numId w:val="10"/>
        </w:numPr>
        <w:spacing w:after="240"/>
        <w:rPr>
          <w:rFonts w:cstheme="majorHAnsi"/>
          <w:b/>
          <w:bCs/>
          <w:color w:val="auto"/>
          <w:sz w:val="22"/>
          <w:szCs w:val="22"/>
          <w:lang w:val="es-CO"/>
        </w:rPr>
      </w:pPr>
      <w:bookmarkStart w:id="6" w:name="_Toc132103238"/>
      <w:bookmarkStart w:id="7" w:name="_Toc132103356"/>
      <w:bookmarkStart w:id="8" w:name="_Toc132112653"/>
      <w:bookmarkStart w:id="9" w:name="_Toc132103239"/>
      <w:bookmarkStart w:id="10" w:name="_Toc132103357"/>
      <w:bookmarkStart w:id="11" w:name="_Toc132112654"/>
      <w:bookmarkStart w:id="12" w:name="_Toc134714419"/>
      <w:bookmarkStart w:id="13" w:name="_Toc200436004"/>
      <w:bookmarkEnd w:id="6"/>
      <w:bookmarkEnd w:id="7"/>
      <w:bookmarkEnd w:id="8"/>
      <w:bookmarkEnd w:id="9"/>
      <w:bookmarkEnd w:id="10"/>
      <w:bookmarkEnd w:id="11"/>
      <w:r w:rsidRPr="00145651">
        <w:rPr>
          <w:rFonts w:cstheme="majorHAnsi"/>
          <w:b/>
          <w:bCs/>
          <w:color w:val="auto"/>
          <w:sz w:val="22"/>
          <w:szCs w:val="22"/>
          <w:lang w:val="es-CO"/>
        </w:rPr>
        <w:t>Obligaciones Del Proveedor Seleccionado</w:t>
      </w:r>
      <w:bookmarkEnd w:id="12"/>
      <w:bookmarkEnd w:id="13"/>
    </w:p>
    <w:p w14:paraId="1BB9C3BD" w14:textId="0D799CFC" w:rsidR="00145651" w:rsidRDefault="00211B9D" w:rsidP="00145651">
      <w:pPr>
        <w:jc w:val="both"/>
        <w:textAlignment w:val="baseline"/>
        <w:rPr>
          <w:rFonts w:asciiTheme="majorHAnsi" w:hAnsiTheme="majorHAnsi" w:cstheme="majorHAnsi"/>
          <w:sz w:val="22"/>
          <w:szCs w:val="22"/>
          <w:lang w:val="es-CO" w:eastAsia="es-CO"/>
        </w:rPr>
      </w:pPr>
      <w:r w:rsidRPr="00211B9D">
        <w:rPr>
          <w:rFonts w:asciiTheme="majorHAnsi" w:hAnsiTheme="majorHAnsi" w:cstheme="majorHAnsi"/>
          <w:sz w:val="22"/>
          <w:szCs w:val="22"/>
          <w:lang w:val="es-ES" w:eastAsia="es-CO"/>
        </w:rPr>
        <w:t>El proveedor seleccionado se obliga a</w:t>
      </w:r>
      <w:r w:rsidR="00145651" w:rsidRPr="00145651">
        <w:rPr>
          <w:rFonts w:asciiTheme="majorHAnsi" w:hAnsiTheme="majorHAnsi" w:cstheme="majorHAnsi"/>
          <w:sz w:val="22"/>
          <w:szCs w:val="22"/>
          <w:lang w:val="es-CO" w:eastAsia="es-CO"/>
        </w:rPr>
        <w:t>:</w:t>
      </w:r>
    </w:p>
    <w:p w14:paraId="65D0F908" w14:textId="77777777" w:rsidR="00211B9D" w:rsidRPr="00145651" w:rsidRDefault="00211B9D" w:rsidP="00145651">
      <w:pPr>
        <w:jc w:val="both"/>
        <w:textAlignment w:val="baseline"/>
        <w:rPr>
          <w:rFonts w:asciiTheme="majorHAnsi" w:hAnsiTheme="majorHAnsi" w:cstheme="majorHAnsi"/>
          <w:sz w:val="22"/>
          <w:szCs w:val="22"/>
          <w:lang w:val="es-CO" w:eastAsia="es-CO"/>
        </w:rPr>
      </w:pPr>
    </w:p>
    <w:p w14:paraId="7CDD5B92" w14:textId="77777777" w:rsidR="00975723" w:rsidRPr="00975723" w:rsidRDefault="00975723" w:rsidP="00975723">
      <w:pPr>
        <w:pStyle w:val="Prrafodelista"/>
        <w:numPr>
          <w:ilvl w:val="0"/>
          <w:numId w:val="13"/>
        </w:numPr>
        <w:jc w:val="both"/>
        <w:textAlignment w:val="baseline"/>
        <w:rPr>
          <w:rFonts w:asciiTheme="majorHAnsi" w:eastAsia="Times New Roman" w:hAnsiTheme="majorHAnsi" w:cstheme="majorHAnsi"/>
          <w:sz w:val="22"/>
          <w:szCs w:val="22"/>
          <w:lang w:val="es-ES" w:eastAsia="es-CO"/>
        </w:rPr>
      </w:pPr>
      <w:r w:rsidRPr="00975723">
        <w:rPr>
          <w:rFonts w:asciiTheme="majorHAnsi" w:eastAsia="Times New Roman" w:hAnsiTheme="majorHAnsi" w:cstheme="majorHAnsi"/>
          <w:sz w:val="22"/>
          <w:szCs w:val="22"/>
          <w:lang w:val="es-ES" w:eastAsia="es-CO"/>
        </w:rPr>
        <w:t>Entregar los productos cumpliendo las condiciones y especificaciones técnicas señaladas en este documento, en su oferta, y en el contrato u orden que se suscriba para el suministro, en las condiciones de modo, lugar y plazos.</w:t>
      </w:r>
    </w:p>
    <w:p w14:paraId="5C49A9DC" w14:textId="530EF569" w:rsidR="00975723" w:rsidRPr="00975723" w:rsidRDefault="00975723" w:rsidP="00975723">
      <w:pPr>
        <w:pStyle w:val="Prrafodelista"/>
        <w:numPr>
          <w:ilvl w:val="0"/>
          <w:numId w:val="13"/>
        </w:numPr>
        <w:jc w:val="both"/>
        <w:textAlignment w:val="baseline"/>
        <w:rPr>
          <w:rFonts w:asciiTheme="majorHAnsi" w:eastAsia="Times New Roman" w:hAnsiTheme="majorHAnsi" w:cstheme="majorHAnsi"/>
          <w:sz w:val="22"/>
          <w:szCs w:val="22"/>
          <w:lang w:val="es-ES" w:eastAsia="es-CO"/>
        </w:rPr>
      </w:pPr>
      <w:r w:rsidRPr="00975723">
        <w:rPr>
          <w:rFonts w:asciiTheme="majorHAnsi" w:eastAsia="Times New Roman" w:hAnsiTheme="majorHAnsi" w:cstheme="majorHAnsi"/>
          <w:sz w:val="22"/>
          <w:szCs w:val="22"/>
          <w:lang w:val="es-ES" w:eastAsia="es-CO"/>
        </w:rPr>
        <w:t>Mantener los precios ofertados de los bienes y/o servicios, durante el plazo de ejecución del contrato.</w:t>
      </w:r>
    </w:p>
    <w:p w14:paraId="11063C62" w14:textId="5A7E49F2" w:rsidR="00975723" w:rsidRPr="00975723" w:rsidRDefault="00975723" w:rsidP="00975723">
      <w:pPr>
        <w:pStyle w:val="Prrafodelista"/>
        <w:numPr>
          <w:ilvl w:val="0"/>
          <w:numId w:val="13"/>
        </w:numPr>
        <w:jc w:val="both"/>
        <w:textAlignment w:val="baseline"/>
        <w:rPr>
          <w:rFonts w:asciiTheme="majorHAnsi" w:eastAsia="Times New Roman" w:hAnsiTheme="majorHAnsi" w:cstheme="majorHAnsi"/>
          <w:sz w:val="22"/>
          <w:szCs w:val="22"/>
          <w:lang w:val="es-ES" w:eastAsia="es-CO"/>
        </w:rPr>
      </w:pPr>
      <w:r w:rsidRPr="00975723">
        <w:rPr>
          <w:rFonts w:asciiTheme="majorHAnsi" w:eastAsia="Times New Roman" w:hAnsiTheme="majorHAnsi" w:cstheme="majorHAnsi"/>
          <w:sz w:val="22"/>
          <w:szCs w:val="22"/>
          <w:lang w:val="es-ES" w:eastAsia="es-CO"/>
        </w:rPr>
        <w:t>Expedir a favor CI Colombia las garantías en forma de póliza emitidas por una aseguradora constituida legalmente en el país, que ampare los riesgos indicados en el orden, de ser aplicable.</w:t>
      </w:r>
    </w:p>
    <w:p w14:paraId="37473ED0" w14:textId="027A5AB7" w:rsidR="00975723" w:rsidRPr="00975723" w:rsidRDefault="00975723" w:rsidP="00975723">
      <w:pPr>
        <w:pStyle w:val="Prrafodelista"/>
        <w:numPr>
          <w:ilvl w:val="0"/>
          <w:numId w:val="13"/>
        </w:numPr>
        <w:jc w:val="both"/>
        <w:textAlignment w:val="baseline"/>
        <w:rPr>
          <w:rFonts w:asciiTheme="majorHAnsi" w:eastAsia="Times New Roman" w:hAnsiTheme="majorHAnsi" w:cstheme="majorHAnsi"/>
          <w:sz w:val="22"/>
          <w:szCs w:val="22"/>
          <w:lang w:val="es-ES" w:eastAsia="es-CO"/>
        </w:rPr>
      </w:pPr>
      <w:r w:rsidRPr="00975723">
        <w:rPr>
          <w:rFonts w:asciiTheme="majorHAnsi" w:eastAsia="Times New Roman" w:hAnsiTheme="majorHAnsi" w:cstheme="majorHAnsi"/>
          <w:sz w:val="22"/>
          <w:szCs w:val="22"/>
          <w:lang w:val="es-ES" w:eastAsia="es-CO"/>
        </w:rPr>
        <w:t>Disponer de capacidad logística suficiente para las entregas en los lugares señalados.</w:t>
      </w:r>
    </w:p>
    <w:p w14:paraId="434188C7" w14:textId="7CEDC155" w:rsidR="00975723" w:rsidRPr="00975723" w:rsidRDefault="00975723" w:rsidP="00975723">
      <w:pPr>
        <w:pStyle w:val="Prrafodelista"/>
        <w:numPr>
          <w:ilvl w:val="0"/>
          <w:numId w:val="13"/>
        </w:numPr>
        <w:jc w:val="both"/>
        <w:textAlignment w:val="baseline"/>
        <w:rPr>
          <w:rFonts w:asciiTheme="majorHAnsi" w:eastAsia="Times New Roman" w:hAnsiTheme="majorHAnsi" w:cstheme="majorHAnsi"/>
          <w:sz w:val="22"/>
          <w:szCs w:val="22"/>
          <w:lang w:val="es-ES" w:eastAsia="es-CO"/>
        </w:rPr>
      </w:pPr>
      <w:r w:rsidRPr="00975723">
        <w:rPr>
          <w:rFonts w:asciiTheme="majorHAnsi" w:eastAsia="Times New Roman" w:hAnsiTheme="majorHAnsi" w:cstheme="majorHAnsi"/>
          <w:sz w:val="22"/>
          <w:szCs w:val="22"/>
          <w:lang w:val="es-ES" w:eastAsia="es-CO"/>
        </w:rPr>
        <w:t>Informar al supervisor del contrato cualquier imprevisto que pudiera tener un efecto en la adecuada ejecución del contrato u órdenes.</w:t>
      </w:r>
    </w:p>
    <w:p w14:paraId="4429249E" w14:textId="1612ED60" w:rsidR="00975723" w:rsidRPr="00975723" w:rsidRDefault="00975723" w:rsidP="00975723">
      <w:pPr>
        <w:pStyle w:val="Prrafodelista"/>
        <w:numPr>
          <w:ilvl w:val="0"/>
          <w:numId w:val="13"/>
        </w:numPr>
        <w:jc w:val="both"/>
        <w:textAlignment w:val="baseline"/>
        <w:rPr>
          <w:rFonts w:asciiTheme="majorHAnsi" w:eastAsia="Times New Roman" w:hAnsiTheme="majorHAnsi" w:cstheme="majorHAnsi"/>
          <w:sz w:val="22"/>
          <w:szCs w:val="22"/>
          <w:lang w:val="es-ES" w:eastAsia="es-CO"/>
        </w:rPr>
      </w:pPr>
      <w:r w:rsidRPr="00975723">
        <w:rPr>
          <w:rFonts w:asciiTheme="majorHAnsi" w:eastAsia="Times New Roman" w:hAnsiTheme="majorHAnsi" w:cstheme="majorHAnsi"/>
          <w:sz w:val="22"/>
          <w:szCs w:val="22"/>
          <w:lang w:val="es-ES" w:eastAsia="es-CO"/>
        </w:rPr>
        <w:t>Obrar de buena fe, con legalidad y transparencia durante la ejecución del contrato y servicios posventa que convenga con CI.</w:t>
      </w:r>
    </w:p>
    <w:p w14:paraId="1F083EF0" w14:textId="0C94F83E" w:rsidR="00145651" w:rsidRPr="00975723" w:rsidRDefault="00145651" w:rsidP="00975723">
      <w:pPr>
        <w:jc w:val="both"/>
        <w:textAlignment w:val="baseline"/>
        <w:rPr>
          <w:rFonts w:asciiTheme="majorHAnsi" w:eastAsia="Times New Roman" w:hAnsiTheme="majorHAnsi" w:cstheme="majorHAnsi"/>
          <w:sz w:val="22"/>
          <w:szCs w:val="22"/>
          <w:lang w:val="es-ES" w:eastAsia="es-CO"/>
        </w:rPr>
      </w:pPr>
    </w:p>
    <w:p w14:paraId="1A633636" w14:textId="77777777" w:rsidR="00145651" w:rsidRPr="00145651" w:rsidRDefault="00145651" w:rsidP="00145651">
      <w:pPr>
        <w:jc w:val="both"/>
        <w:textAlignment w:val="baseline"/>
        <w:rPr>
          <w:rFonts w:asciiTheme="majorHAnsi" w:hAnsiTheme="majorHAnsi" w:cstheme="majorHAnsi"/>
          <w:sz w:val="22"/>
          <w:szCs w:val="22"/>
          <w:lang w:val="es-CO" w:eastAsia="es-CO"/>
        </w:rPr>
      </w:pPr>
    </w:p>
    <w:p w14:paraId="6B2371DB" w14:textId="4C29ED81" w:rsidR="00145651" w:rsidRPr="00145651" w:rsidRDefault="001633BD" w:rsidP="00145651">
      <w:pPr>
        <w:pStyle w:val="Ttulo1"/>
        <w:numPr>
          <w:ilvl w:val="0"/>
          <w:numId w:val="10"/>
        </w:numPr>
        <w:tabs>
          <w:tab w:val="num" w:pos="1008"/>
        </w:tabs>
        <w:spacing w:after="240"/>
        <w:ind w:left="714" w:hanging="357"/>
        <w:rPr>
          <w:rFonts w:cstheme="majorHAnsi"/>
          <w:b/>
          <w:bCs/>
          <w:color w:val="auto"/>
          <w:sz w:val="22"/>
          <w:szCs w:val="22"/>
          <w:lang w:val="es-CO"/>
        </w:rPr>
      </w:pPr>
      <w:bookmarkStart w:id="14" w:name="_Toc132103242"/>
      <w:bookmarkStart w:id="15" w:name="_Toc200436005"/>
      <w:bookmarkStart w:id="16" w:name="_Hlk132044634"/>
      <w:r w:rsidRPr="00145651">
        <w:rPr>
          <w:rFonts w:cstheme="majorHAnsi"/>
          <w:b/>
          <w:bCs/>
          <w:color w:val="auto"/>
          <w:sz w:val="22"/>
          <w:szCs w:val="22"/>
          <w:lang w:val="es-CO"/>
        </w:rPr>
        <w:t>Lugar De Ejecución</w:t>
      </w:r>
      <w:bookmarkEnd w:id="14"/>
      <w:bookmarkEnd w:id="15"/>
    </w:p>
    <w:bookmarkEnd w:id="16"/>
    <w:p w14:paraId="21A3ABFC" w14:textId="5BAEDF1E" w:rsidR="00F86DC0" w:rsidRDefault="002343AD" w:rsidP="004E3EC2">
      <w:pPr>
        <w:rPr>
          <w:rFonts w:asciiTheme="majorHAnsi" w:hAnsiTheme="majorHAnsi" w:cstheme="majorHAnsi"/>
          <w:sz w:val="22"/>
          <w:szCs w:val="22"/>
          <w:lang w:val="es-ES"/>
        </w:rPr>
      </w:pPr>
      <w:r w:rsidRPr="002343AD">
        <w:rPr>
          <w:rFonts w:asciiTheme="majorHAnsi" w:hAnsiTheme="majorHAnsi" w:cstheme="majorHAnsi"/>
          <w:sz w:val="22"/>
          <w:szCs w:val="22"/>
          <w:lang w:val="es-ES"/>
        </w:rPr>
        <w:t>Los bienes deberán entregarse en el departamento del Huila.</w:t>
      </w:r>
    </w:p>
    <w:p w14:paraId="3F30FDDF" w14:textId="77777777" w:rsidR="002343AD" w:rsidRPr="002343AD" w:rsidRDefault="002343AD" w:rsidP="004E3EC2">
      <w:pPr>
        <w:rPr>
          <w:rFonts w:asciiTheme="majorHAnsi" w:hAnsiTheme="majorHAnsi" w:cstheme="majorHAnsi"/>
          <w:b/>
          <w:bCs/>
          <w:sz w:val="22"/>
          <w:szCs w:val="22"/>
          <w:lang w:val="es-ES" w:eastAsia="es-CO"/>
        </w:rPr>
      </w:pPr>
    </w:p>
    <w:p w14:paraId="3BAAC137" w14:textId="4E60698B" w:rsidR="00905F95" w:rsidRPr="00145651" w:rsidRDefault="004E3EC2" w:rsidP="00145651">
      <w:pPr>
        <w:pStyle w:val="Prrafodelista"/>
        <w:numPr>
          <w:ilvl w:val="0"/>
          <w:numId w:val="10"/>
        </w:numPr>
        <w:spacing w:after="200" w:line="276" w:lineRule="auto"/>
        <w:textAlignment w:val="baseline"/>
        <w:rPr>
          <w:rFonts w:asciiTheme="majorHAnsi" w:hAnsiTheme="majorHAnsi" w:cstheme="majorHAnsi"/>
          <w:b/>
          <w:bCs/>
          <w:sz w:val="22"/>
          <w:szCs w:val="22"/>
          <w:lang w:val="es-CO" w:eastAsia="es-CO"/>
        </w:rPr>
      </w:pPr>
      <w:r w:rsidRPr="00145651">
        <w:rPr>
          <w:rFonts w:asciiTheme="majorHAnsi" w:hAnsiTheme="majorHAnsi" w:cstheme="majorHAnsi"/>
          <w:b/>
          <w:bCs/>
          <w:sz w:val="22"/>
          <w:szCs w:val="22"/>
          <w:lang w:val="es-CO" w:eastAsia="es-CO"/>
        </w:rPr>
        <w:t>Forma de pago propuesta:</w:t>
      </w:r>
      <w:bookmarkStart w:id="17" w:name="_Hlk132385810"/>
    </w:p>
    <w:p w14:paraId="1D0D15BD" w14:textId="326270D5" w:rsidR="00073B30" w:rsidRPr="00145651" w:rsidRDefault="00073B30" w:rsidP="00073B30">
      <w:pPr>
        <w:rPr>
          <w:rFonts w:asciiTheme="majorHAnsi" w:hAnsiTheme="majorHAnsi" w:cstheme="majorHAnsi"/>
          <w:i/>
          <w:iCs/>
          <w:color w:val="4472C4" w:themeColor="accent1"/>
          <w:sz w:val="22"/>
          <w:szCs w:val="22"/>
          <w:lang w:val="es-CO"/>
        </w:rPr>
      </w:pPr>
      <w:r w:rsidRPr="00145651">
        <w:rPr>
          <w:rFonts w:asciiTheme="majorHAnsi" w:hAnsiTheme="majorHAnsi" w:cstheme="majorHAnsi"/>
          <w:i/>
          <w:iCs/>
          <w:color w:val="4472C4" w:themeColor="accent1"/>
          <w:sz w:val="22"/>
          <w:szCs w:val="22"/>
          <w:lang w:val="es-CO"/>
        </w:rPr>
        <w:t>[</w:t>
      </w:r>
      <w:r w:rsidR="00C74A9C" w:rsidRPr="00145651">
        <w:rPr>
          <w:rFonts w:asciiTheme="majorHAnsi" w:hAnsiTheme="majorHAnsi" w:cstheme="majorHAnsi"/>
          <w:i/>
          <w:iCs/>
          <w:color w:val="4472C4" w:themeColor="accent1"/>
          <w:sz w:val="22"/>
          <w:szCs w:val="22"/>
          <w:lang w:val="es-CO"/>
        </w:rPr>
        <w:t>Emple</w:t>
      </w:r>
      <w:r w:rsidRPr="00145651">
        <w:rPr>
          <w:rFonts w:asciiTheme="majorHAnsi" w:hAnsiTheme="majorHAnsi" w:cstheme="majorHAnsi"/>
          <w:i/>
          <w:iCs/>
          <w:color w:val="4472C4" w:themeColor="accent1"/>
          <w:sz w:val="22"/>
          <w:szCs w:val="22"/>
          <w:lang w:val="es-CO"/>
        </w:rPr>
        <w:t xml:space="preserve">e </w:t>
      </w:r>
      <w:r w:rsidR="00F37BCF" w:rsidRPr="00145651">
        <w:rPr>
          <w:rFonts w:asciiTheme="majorHAnsi" w:hAnsiTheme="majorHAnsi" w:cstheme="majorHAnsi"/>
          <w:i/>
          <w:iCs/>
          <w:color w:val="4472C4" w:themeColor="accent1"/>
          <w:sz w:val="22"/>
          <w:szCs w:val="22"/>
          <w:lang w:val="es-CO"/>
        </w:rPr>
        <w:t xml:space="preserve">solo </w:t>
      </w:r>
      <w:r w:rsidRPr="00145651">
        <w:rPr>
          <w:rFonts w:asciiTheme="majorHAnsi" w:hAnsiTheme="majorHAnsi" w:cstheme="majorHAnsi"/>
          <w:i/>
          <w:iCs/>
          <w:color w:val="4472C4" w:themeColor="accent1"/>
          <w:sz w:val="22"/>
          <w:szCs w:val="22"/>
          <w:lang w:val="es-CO"/>
        </w:rPr>
        <w:t xml:space="preserve">uno de los siguientes </w:t>
      </w:r>
      <w:r w:rsidR="00F37BCF" w:rsidRPr="00145651">
        <w:rPr>
          <w:rFonts w:asciiTheme="majorHAnsi" w:hAnsiTheme="majorHAnsi" w:cstheme="majorHAnsi"/>
          <w:i/>
          <w:iCs/>
          <w:color w:val="4472C4" w:themeColor="accent1"/>
          <w:sz w:val="22"/>
          <w:szCs w:val="22"/>
          <w:lang w:val="es-CO"/>
        </w:rPr>
        <w:t>textos</w:t>
      </w:r>
      <w:r w:rsidR="009E5DE3" w:rsidRPr="00145651">
        <w:rPr>
          <w:rFonts w:asciiTheme="majorHAnsi" w:hAnsiTheme="majorHAnsi" w:cstheme="majorHAnsi"/>
          <w:i/>
          <w:iCs/>
          <w:color w:val="4472C4" w:themeColor="accent1"/>
          <w:sz w:val="22"/>
          <w:szCs w:val="22"/>
          <w:lang w:val="es-CO"/>
        </w:rPr>
        <w:t>:</w:t>
      </w:r>
      <w:r w:rsidR="00EA3E37" w:rsidRPr="00145651">
        <w:rPr>
          <w:rFonts w:asciiTheme="majorHAnsi" w:hAnsiTheme="majorHAnsi" w:cstheme="majorHAnsi"/>
          <w:i/>
          <w:iCs/>
          <w:color w:val="4472C4" w:themeColor="accent1"/>
          <w:sz w:val="22"/>
          <w:szCs w:val="22"/>
          <w:lang w:val="es-CO"/>
        </w:rPr>
        <w:t>]</w:t>
      </w:r>
    </w:p>
    <w:p w14:paraId="0F46F0AD" w14:textId="77777777" w:rsidR="001A440F" w:rsidRPr="00145651" w:rsidRDefault="001A440F" w:rsidP="00073B30">
      <w:pPr>
        <w:rPr>
          <w:rFonts w:asciiTheme="majorHAnsi" w:hAnsiTheme="majorHAnsi" w:cstheme="majorHAnsi"/>
          <w:color w:val="4472C4" w:themeColor="accent1"/>
          <w:sz w:val="22"/>
          <w:szCs w:val="22"/>
          <w:lang w:val="es-CO"/>
        </w:rPr>
      </w:pPr>
    </w:p>
    <w:p w14:paraId="666A74D0" w14:textId="77777777" w:rsidR="00EA3E37" w:rsidRPr="00145651" w:rsidRDefault="00C86F8B" w:rsidP="00C86F8B">
      <w:pPr>
        <w:jc w:val="both"/>
        <w:rPr>
          <w:rFonts w:asciiTheme="majorHAnsi" w:hAnsiTheme="majorHAnsi" w:cstheme="majorHAnsi"/>
          <w:color w:val="4472C4" w:themeColor="accent1"/>
          <w:sz w:val="22"/>
          <w:szCs w:val="22"/>
          <w:lang w:val="es-CO"/>
        </w:rPr>
      </w:pPr>
      <w:r w:rsidRPr="00145651">
        <w:rPr>
          <w:rFonts w:asciiTheme="majorHAnsi" w:hAnsiTheme="majorHAnsi" w:cstheme="majorHAnsi"/>
          <w:sz w:val="22"/>
          <w:szCs w:val="22"/>
          <w:lang w:val="es-CO" w:eastAsia="es-CO"/>
        </w:rPr>
        <w:t xml:space="preserve">Aceptamos la forma de pago propuesta en </w:t>
      </w:r>
      <w:r w:rsidRPr="00145651">
        <w:rPr>
          <w:rFonts w:asciiTheme="majorHAnsi" w:eastAsia="Times New Roman" w:hAnsiTheme="majorHAnsi" w:cstheme="majorHAnsi"/>
          <w:sz w:val="22"/>
          <w:szCs w:val="22"/>
          <w:lang w:val="es-CO" w:eastAsia="es-CO"/>
        </w:rPr>
        <w:t xml:space="preserve">el documento de </w:t>
      </w:r>
      <w:r w:rsidRPr="00145651">
        <w:rPr>
          <w:rFonts w:asciiTheme="majorHAnsi" w:eastAsia="Times New Roman" w:hAnsiTheme="majorHAnsi" w:cstheme="majorHAnsi"/>
          <w:i/>
          <w:iCs/>
          <w:sz w:val="22"/>
          <w:szCs w:val="22"/>
          <w:lang w:val="es-CO" w:eastAsia="es-CO"/>
        </w:rPr>
        <w:t>Especificaciones Técnicas</w:t>
      </w:r>
      <w:r w:rsidRPr="00145651">
        <w:rPr>
          <w:rFonts w:asciiTheme="majorHAnsi" w:eastAsia="Times New Roman" w:hAnsiTheme="majorHAnsi" w:cstheme="majorHAnsi"/>
          <w:sz w:val="22"/>
          <w:szCs w:val="22"/>
          <w:lang w:val="es-CO" w:eastAsia="es-CO"/>
        </w:rPr>
        <w:t xml:space="preserve"> publicado en la convocatoria</w:t>
      </w:r>
      <w:r w:rsidR="000820D4" w:rsidRPr="00145651">
        <w:rPr>
          <w:rFonts w:asciiTheme="majorHAnsi" w:eastAsia="Times New Roman" w:hAnsiTheme="majorHAnsi" w:cstheme="majorHAnsi"/>
          <w:sz w:val="22"/>
          <w:szCs w:val="22"/>
          <w:lang w:val="es-CO" w:eastAsia="es-CO"/>
        </w:rPr>
        <w:t>.</w:t>
      </w:r>
      <w:r w:rsidR="00073B30" w:rsidRPr="00145651">
        <w:rPr>
          <w:rFonts w:asciiTheme="majorHAnsi" w:hAnsiTheme="majorHAnsi" w:cstheme="majorHAnsi"/>
          <w:color w:val="4472C4" w:themeColor="accent1"/>
          <w:sz w:val="22"/>
          <w:szCs w:val="22"/>
          <w:lang w:val="es-CO"/>
        </w:rPr>
        <w:t xml:space="preserve"> </w:t>
      </w:r>
    </w:p>
    <w:p w14:paraId="29E4A313" w14:textId="77777777" w:rsidR="001A440F" w:rsidRPr="00145651" w:rsidRDefault="001A440F" w:rsidP="00C86F8B">
      <w:pPr>
        <w:jc w:val="both"/>
        <w:rPr>
          <w:rFonts w:asciiTheme="majorHAnsi" w:hAnsiTheme="majorHAnsi" w:cstheme="majorHAnsi"/>
          <w:color w:val="4472C4" w:themeColor="accent1"/>
          <w:sz w:val="22"/>
          <w:szCs w:val="22"/>
          <w:lang w:val="es-CO"/>
        </w:rPr>
      </w:pPr>
    </w:p>
    <w:p w14:paraId="54EED730" w14:textId="11BFD5CF" w:rsidR="000820D4" w:rsidRPr="00145651" w:rsidRDefault="00073B30" w:rsidP="00C86F8B">
      <w:pPr>
        <w:jc w:val="both"/>
        <w:rPr>
          <w:rFonts w:asciiTheme="majorHAnsi" w:eastAsia="Times New Roman" w:hAnsiTheme="majorHAnsi" w:cstheme="majorHAnsi"/>
          <w:sz w:val="22"/>
          <w:szCs w:val="22"/>
          <w:lang w:val="es-CO" w:eastAsia="es-CO"/>
        </w:rPr>
      </w:pPr>
      <w:r w:rsidRPr="00145651">
        <w:rPr>
          <w:rFonts w:asciiTheme="majorHAnsi" w:hAnsiTheme="majorHAnsi" w:cstheme="majorHAnsi"/>
          <w:sz w:val="22"/>
          <w:szCs w:val="22"/>
          <w:lang w:val="es-CO"/>
        </w:rPr>
        <w:t xml:space="preserve">Proponemos </w:t>
      </w:r>
      <w:r w:rsidR="00F364BE" w:rsidRPr="00145651">
        <w:rPr>
          <w:rFonts w:asciiTheme="majorHAnsi" w:hAnsiTheme="majorHAnsi" w:cstheme="majorHAnsi"/>
          <w:sz w:val="22"/>
          <w:szCs w:val="22"/>
          <w:lang w:val="es-CO"/>
        </w:rPr>
        <w:t>que los bienes suministrados sean pagados así</w:t>
      </w:r>
      <w:r w:rsidRPr="00145651">
        <w:rPr>
          <w:rFonts w:asciiTheme="majorHAnsi" w:hAnsiTheme="majorHAnsi" w:cstheme="majorHAnsi"/>
          <w:sz w:val="22"/>
          <w:szCs w:val="22"/>
          <w:lang w:val="es-CO"/>
        </w:rPr>
        <w:t>:</w:t>
      </w:r>
      <w:r w:rsidR="001A440F" w:rsidRPr="00145651">
        <w:rPr>
          <w:rFonts w:asciiTheme="majorHAnsi" w:hAnsiTheme="majorHAnsi" w:cstheme="majorHAnsi"/>
          <w:sz w:val="22"/>
          <w:szCs w:val="22"/>
          <w:lang w:val="es-CO"/>
        </w:rPr>
        <w:t xml:space="preserve"> _____________________________________</w:t>
      </w:r>
    </w:p>
    <w:p w14:paraId="2C2B096F" w14:textId="26E4BAEA" w:rsidR="004E3EC2" w:rsidRPr="00145651" w:rsidRDefault="004E3EC2" w:rsidP="00C86F8B">
      <w:pPr>
        <w:jc w:val="both"/>
        <w:rPr>
          <w:rFonts w:asciiTheme="majorHAnsi" w:hAnsiTheme="majorHAnsi" w:cstheme="majorHAnsi"/>
          <w:sz w:val="22"/>
          <w:szCs w:val="22"/>
          <w:lang w:val="es-CO" w:eastAsia="es-CO"/>
        </w:rPr>
      </w:pPr>
      <w:r w:rsidRPr="00145651">
        <w:rPr>
          <w:rFonts w:asciiTheme="majorHAnsi" w:hAnsiTheme="majorHAnsi" w:cstheme="majorHAnsi"/>
          <w:sz w:val="22"/>
          <w:szCs w:val="22"/>
          <w:lang w:val="es-CO" w:eastAsia="es-CO"/>
        </w:rPr>
        <w:lastRenderedPageBreak/>
        <w:t>________________________________________________________________________</w:t>
      </w:r>
      <w:r w:rsidR="001A440F" w:rsidRPr="00145651">
        <w:rPr>
          <w:rFonts w:asciiTheme="majorHAnsi" w:hAnsiTheme="majorHAnsi" w:cstheme="majorHAnsi"/>
          <w:sz w:val="22"/>
          <w:szCs w:val="22"/>
          <w:lang w:val="es-CO" w:eastAsia="es-CO"/>
        </w:rPr>
        <w:t>___________</w:t>
      </w:r>
      <w:r w:rsidRPr="00145651">
        <w:rPr>
          <w:rFonts w:asciiTheme="majorHAnsi" w:hAnsiTheme="majorHAnsi" w:cstheme="majorHAnsi"/>
          <w:sz w:val="22"/>
          <w:szCs w:val="22"/>
          <w:lang w:val="es-CO" w:eastAsia="es-CO"/>
        </w:rPr>
        <w:t>__</w:t>
      </w:r>
    </w:p>
    <w:p w14:paraId="0A15A465" w14:textId="03A4D916" w:rsidR="004E3EC2" w:rsidRPr="00145651" w:rsidRDefault="004E3EC2" w:rsidP="004E3EC2">
      <w:pPr>
        <w:rPr>
          <w:rFonts w:asciiTheme="majorHAnsi" w:hAnsiTheme="majorHAnsi" w:cstheme="majorHAnsi"/>
          <w:sz w:val="22"/>
          <w:szCs w:val="22"/>
          <w:lang w:val="es-CO" w:eastAsia="es-CO"/>
        </w:rPr>
      </w:pPr>
      <w:r w:rsidRPr="00145651">
        <w:rPr>
          <w:rFonts w:asciiTheme="majorHAnsi" w:hAnsiTheme="majorHAnsi" w:cstheme="majorHAnsi"/>
          <w:sz w:val="22"/>
          <w:szCs w:val="22"/>
          <w:lang w:val="es-CO" w:eastAsia="es-CO"/>
        </w:rPr>
        <w:t>_________________________________________________________________________</w:t>
      </w:r>
      <w:r w:rsidR="001A440F" w:rsidRPr="00145651">
        <w:rPr>
          <w:rFonts w:asciiTheme="majorHAnsi" w:hAnsiTheme="majorHAnsi" w:cstheme="majorHAnsi"/>
          <w:sz w:val="22"/>
          <w:szCs w:val="22"/>
          <w:lang w:val="es-CO" w:eastAsia="es-CO"/>
        </w:rPr>
        <w:t>___________</w:t>
      </w:r>
      <w:r w:rsidRPr="00145651">
        <w:rPr>
          <w:rFonts w:asciiTheme="majorHAnsi" w:hAnsiTheme="majorHAnsi" w:cstheme="majorHAnsi"/>
          <w:sz w:val="22"/>
          <w:szCs w:val="22"/>
          <w:lang w:val="es-CO" w:eastAsia="es-CO"/>
        </w:rPr>
        <w:t>_</w:t>
      </w:r>
    </w:p>
    <w:p w14:paraId="573C62D6" w14:textId="77777777" w:rsidR="004E3EC2" w:rsidRPr="00145651" w:rsidRDefault="004E3EC2" w:rsidP="004E3EC2">
      <w:pPr>
        <w:rPr>
          <w:rFonts w:asciiTheme="majorHAnsi" w:hAnsiTheme="majorHAnsi" w:cstheme="majorHAnsi"/>
          <w:sz w:val="22"/>
          <w:szCs w:val="22"/>
          <w:lang w:val="es-CO" w:eastAsia="es-CO"/>
        </w:rPr>
      </w:pPr>
    </w:p>
    <w:bookmarkEnd w:id="17"/>
    <w:p w14:paraId="42A883A2" w14:textId="77777777" w:rsidR="004E3EC2" w:rsidRPr="00145651" w:rsidRDefault="004E3EC2" w:rsidP="004E3EC2">
      <w:pPr>
        <w:rPr>
          <w:rFonts w:asciiTheme="majorHAnsi" w:hAnsiTheme="majorHAnsi" w:cstheme="majorHAnsi"/>
          <w:sz w:val="22"/>
          <w:szCs w:val="22"/>
          <w:lang w:val="es-CO" w:eastAsia="es-CO"/>
        </w:rPr>
      </w:pPr>
    </w:p>
    <w:p w14:paraId="1123ADCE" w14:textId="77777777" w:rsidR="009E5DE3" w:rsidRPr="00145651" w:rsidRDefault="004E3EC2" w:rsidP="009E5DE3">
      <w:pPr>
        <w:rPr>
          <w:rFonts w:asciiTheme="majorHAnsi" w:hAnsiTheme="majorHAnsi" w:cstheme="majorHAnsi"/>
          <w:sz w:val="22"/>
          <w:szCs w:val="22"/>
          <w:lang w:val="es-CO" w:eastAsia="es-CO"/>
        </w:rPr>
      </w:pPr>
      <w:r w:rsidRPr="00145651">
        <w:rPr>
          <w:rFonts w:asciiTheme="majorHAnsi" w:hAnsiTheme="majorHAnsi" w:cstheme="majorHAnsi"/>
          <w:b/>
          <w:bCs/>
          <w:sz w:val="22"/>
          <w:szCs w:val="22"/>
          <w:lang w:val="es-CO" w:eastAsia="es-CO"/>
        </w:rPr>
        <w:t>Otras condiciones</w:t>
      </w:r>
      <w:r w:rsidR="0046296A" w:rsidRPr="00145651">
        <w:rPr>
          <w:rFonts w:asciiTheme="majorHAnsi" w:hAnsiTheme="majorHAnsi" w:cstheme="majorHAnsi"/>
          <w:b/>
          <w:bCs/>
          <w:sz w:val="22"/>
          <w:szCs w:val="22"/>
          <w:lang w:val="es-CO" w:eastAsia="es-CO"/>
        </w:rPr>
        <w:t xml:space="preserve"> y observaciones</w:t>
      </w:r>
      <w:r w:rsidRPr="00145651">
        <w:rPr>
          <w:rFonts w:asciiTheme="majorHAnsi" w:hAnsiTheme="majorHAnsi" w:cstheme="majorHAnsi"/>
          <w:b/>
          <w:bCs/>
          <w:sz w:val="22"/>
          <w:szCs w:val="22"/>
          <w:lang w:val="es-CO" w:eastAsia="es-CO"/>
        </w:rPr>
        <w:t>:</w:t>
      </w:r>
      <w:r w:rsidRPr="00145651">
        <w:rPr>
          <w:rFonts w:asciiTheme="majorHAnsi" w:hAnsiTheme="majorHAnsi" w:cstheme="majorHAnsi"/>
          <w:sz w:val="22"/>
          <w:szCs w:val="22"/>
          <w:lang w:val="es-CO" w:eastAsia="es-CO"/>
        </w:rPr>
        <w:t xml:space="preserve"> </w:t>
      </w:r>
      <w:r w:rsidR="009E5DE3" w:rsidRPr="00145651">
        <w:rPr>
          <w:rFonts w:asciiTheme="majorHAnsi" w:hAnsiTheme="majorHAnsi" w:cstheme="majorHAnsi"/>
          <w:sz w:val="22"/>
          <w:szCs w:val="22"/>
          <w:lang w:val="es-CO" w:eastAsia="es-CO"/>
        </w:rPr>
        <w:t>_____________________________________________________________________________________</w:t>
      </w:r>
    </w:p>
    <w:p w14:paraId="0F8C6A02" w14:textId="77777777" w:rsidR="009E5DE3" w:rsidRPr="00145651" w:rsidRDefault="009E5DE3" w:rsidP="009E5DE3">
      <w:pPr>
        <w:rPr>
          <w:rFonts w:asciiTheme="majorHAnsi" w:hAnsiTheme="majorHAnsi" w:cstheme="majorHAnsi"/>
          <w:sz w:val="22"/>
          <w:szCs w:val="22"/>
          <w:lang w:val="es-CO" w:eastAsia="es-CO"/>
        </w:rPr>
      </w:pPr>
      <w:r w:rsidRPr="00145651">
        <w:rPr>
          <w:rFonts w:asciiTheme="majorHAnsi" w:hAnsiTheme="majorHAnsi" w:cstheme="majorHAnsi"/>
          <w:sz w:val="22"/>
          <w:szCs w:val="22"/>
          <w:lang w:val="es-CO" w:eastAsia="es-CO"/>
        </w:rPr>
        <w:t>_____________________________________________________________________________________</w:t>
      </w:r>
    </w:p>
    <w:p w14:paraId="18CB946A" w14:textId="77777777" w:rsidR="009E5DE3" w:rsidRPr="00145651" w:rsidRDefault="009E5DE3" w:rsidP="009E5DE3">
      <w:pPr>
        <w:rPr>
          <w:rFonts w:asciiTheme="majorHAnsi" w:hAnsiTheme="majorHAnsi" w:cstheme="majorHAnsi"/>
          <w:sz w:val="22"/>
          <w:szCs w:val="22"/>
          <w:lang w:val="es-CO" w:eastAsia="es-CO"/>
        </w:rPr>
      </w:pPr>
      <w:r w:rsidRPr="00145651">
        <w:rPr>
          <w:rFonts w:asciiTheme="majorHAnsi" w:hAnsiTheme="majorHAnsi" w:cstheme="majorHAnsi"/>
          <w:sz w:val="22"/>
          <w:szCs w:val="22"/>
          <w:lang w:val="es-CO" w:eastAsia="es-CO"/>
        </w:rPr>
        <w:t>_____________________________________________________________________________________</w:t>
      </w:r>
    </w:p>
    <w:p w14:paraId="0F2A4B75" w14:textId="77777777" w:rsidR="004E3EC2" w:rsidRDefault="004E3EC2" w:rsidP="004E3EC2">
      <w:pPr>
        <w:pStyle w:val="Prrafodelista"/>
        <w:textAlignment w:val="baseline"/>
        <w:rPr>
          <w:rFonts w:asciiTheme="majorHAnsi" w:hAnsiTheme="majorHAnsi" w:cstheme="majorHAnsi"/>
          <w:b/>
          <w:bCs/>
          <w:sz w:val="22"/>
          <w:szCs w:val="22"/>
          <w:lang w:val="es-CO" w:eastAsia="es-CO"/>
        </w:rPr>
      </w:pPr>
    </w:p>
    <w:p w14:paraId="4D18740A" w14:textId="77777777" w:rsidR="00B22CD2" w:rsidRPr="00145651" w:rsidRDefault="00B22CD2" w:rsidP="004E3EC2">
      <w:pPr>
        <w:pStyle w:val="Prrafodelista"/>
        <w:textAlignment w:val="baseline"/>
        <w:rPr>
          <w:rFonts w:asciiTheme="majorHAnsi" w:hAnsiTheme="majorHAnsi" w:cstheme="majorHAnsi"/>
          <w:b/>
          <w:bCs/>
          <w:sz w:val="22"/>
          <w:szCs w:val="22"/>
          <w:lang w:val="es-CO" w:eastAsia="es-CO"/>
        </w:rPr>
      </w:pPr>
    </w:p>
    <w:p w14:paraId="649D8C10" w14:textId="68042EBB" w:rsidR="004E3EC2" w:rsidRPr="00145651" w:rsidRDefault="004E3EC2" w:rsidP="00145651">
      <w:pPr>
        <w:pStyle w:val="Prrafodelista"/>
        <w:numPr>
          <w:ilvl w:val="0"/>
          <w:numId w:val="10"/>
        </w:numPr>
        <w:spacing w:after="200" w:line="276" w:lineRule="auto"/>
        <w:textAlignment w:val="baseline"/>
        <w:rPr>
          <w:rFonts w:asciiTheme="majorHAnsi" w:hAnsiTheme="majorHAnsi" w:cstheme="majorHAnsi"/>
          <w:b/>
          <w:bCs/>
          <w:sz w:val="22"/>
          <w:szCs w:val="22"/>
          <w:lang w:val="es-CO" w:eastAsia="es-CO"/>
        </w:rPr>
      </w:pPr>
      <w:r w:rsidRPr="00145651">
        <w:rPr>
          <w:rFonts w:asciiTheme="majorHAnsi" w:hAnsiTheme="majorHAnsi" w:cstheme="majorHAnsi"/>
          <w:b/>
          <w:bCs/>
          <w:sz w:val="22"/>
          <w:szCs w:val="22"/>
          <w:lang w:val="es-CO" w:eastAsia="es-CO"/>
        </w:rPr>
        <w:t>Experiencia</w:t>
      </w:r>
      <w:r w:rsidR="009E5DE3" w:rsidRPr="00145651">
        <w:rPr>
          <w:rFonts w:asciiTheme="majorHAnsi" w:hAnsiTheme="majorHAnsi" w:cstheme="majorHAnsi"/>
          <w:b/>
          <w:bCs/>
          <w:sz w:val="22"/>
          <w:szCs w:val="22"/>
          <w:lang w:val="es-CO" w:eastAsia="es-CO"/>
        </w:rPr>
        <w:t>:</w:t>
      </w:r>
    </w:p>
    <w:p w14:paraId="0B13235F" w14:textId="5D096A61" w:rsidR="004E3EC2" w:rsidRPr="00145651" w:rsidRDefault="004E3EC2" w:rsidP="004E3EC2">
      <w:pPr>
        <w:jc w:val="both"/>
        <w:rPr>
          <w:rFonts w:asciiTheme="majorHAnsi" w:hAnsiTheme="majorHAnsi" w:cstheme="majorHAnsi"/>
          <w:i/>
          <w:iCs/>
          <w:color w:val="4472C4" w:themeColor="accent1"/>
          <w:sz w:val="22"/>
          <w:szCs w:val="22"/>
          <w:lang w:val="es-CO"/>
        </w:rPr>
      </w:pPr>
      <w:r w:rsidRPr="00145651">
        <w:rPr>
          <w:rFonts w:asciiTheme="majorHAnsi" w:hAnsiTheme="majorHAnsi" w:cstheme="majorHAnsi"/>
          <w:sz w:val="22"/>
          <w:szCs w:val="22"/>
          <w:lang w:val="es-CO" w:eastAsia="es-CO"/>
        </w:rPr>
        <w:t xml:space="preserve">Informamos que contamos con la siguiente experiencia: </w:t>
      </w:r>
      <w:r w:rsidRPr="00145651">
        <w:rPr>
          <w:rFonts w:asciiTheme="majorHAnsi" w:hAnsiTheme="majorHAnsi" w:cstheme="majorHAnsi"/>
          <w:i/>
          <w:iCs/>
          <w:color w:val="4472C4" w:themeColor="accent1"/>
          <w:sz w:val="22"/>
          <w:szCs w:val="22"/>
          <w:lang w:val="es-CO"/>
        </w:rPr>
        <w:t xml:space="preserve">[Indique su experiencia relacionada con los requisitos mínimos para participar y criterios calificables de la convocatoria – capítulo </w:t>
      </w:r>
      <w:r w:rsidR="009C39DF" w:rsidRPr="00145651">
        <w:rPr>
          <w:rFonts w:asciiTheme="majorHAnsi" w:hAnsiTheme="majorHAnsi" w:cstheme="majorHAnsi"/>
          <w:i/>
          <w:iCs/>
          <w:color w:val="4472C4" w:themeColor="accent1"/>
          <w:sz w:val="22"/>
          <w:szCs w:val="22"/>
          <w:lang w:val="es-CO"/>
        </w:rPr>
        <w:t>10</w:t>
      </w:r>
      <w:r w:rsidR="006A5B45" w:rsidRPr="00145651">
        <w:rPr>
          <w:rFonts w:asciiTheme="majorHAnsi" w:hAnsiTheme="majorHAnsi" w:cstheme="majorHAnsi"/>
          <w:i/>
          <w:iCs/>
          <w:color w:val="4472C4" w:themeColor="accent1"/>
          <w:sz w:val="22"/>
          <w:szCs w:val="22"/>
          <w:lang w:val="es-CO"/>
        </w:rPr>
        <w:t xml:space="preserve"> </w:t>
      </w:r>
      <w:r w:rsidRPr="00145651">
        <w:rPr>
          <w:rFonts w:asciiTheme="majorHAnsi" w:hAnsiTheme="majorHAnsi" w:cstheme="majorHAnsi"/>
          <w:i/>
          <w:iCs/>
          <w:color w:val="4472C4" w:themeColor="accent1"/>
          <w:sz w:val="22"/>
          <w:szCs w:val="22"/>
          <w:lang w:val="es-CO"/>
        </w:rPr>
        <w:t xml:space="preserve">del documento de </w:t>
      </w:r>
      <w:r w:rsidR="006A5B45" w:rsidRPr="00145651">
        <w:rPr>
          <w:rFonts w:asciiTheme="majorHAnsi" w:hAnsiTheme="majorHAnsi" w:cstheme="majorHAnsi"/>
          <w:i/>
          <w:iCs/>
          <w:color w:val="4472C4" w:themeColor="accent1"/>
          <w:sz w:val="22"/>
          <w:szCs w:val="22"/>
          <w:lang w:val="es-CO"/>
        </w:rPr>
        <w:t>E</w:t>
      </w:r>
      <w:r w:rsidRPr="00145651">
        <w:rPr>
          <w:rFonts w:asciiTheme="majorHAnsi" w:hAnsiTheme="majorHAnsi" w:cstheme="majorHAnsi"/>
          <w:i/>
          <w:iCs/>
          <w:color w:val="4472C4" w:themeColor="accent1"/>
          <w:sz w:val="22"/>
          <w:szCs w:val="22"/>
          <w:lang w:val="es-CO"/>
        </w:rPr>
        <w:t xml:space="preserve">specificaciones </w:t>
      </w:r>
      <w:r w:rsidR="006A5B45" w:rsidRPr="00145651">
        <w:rPr>
          <w:rFonts w:asciiTheme="majorHAnsi" w:hAnsiTheme="majorHAnsi" w:cstheme="majorHAnsi"/>
          <w:i/>
          <w:iCs/>
          <w:color w:val="4472C4" w:themeColor="accent1"/>
          <w:sz w:val="22"/>
          <w:szCs w:val="22"/>
          <w:lang w:val="es-CO"/>
        </w:rPr>
        <w:t>T</w:t>
      </w:r>
      <w:r w:rsidRPr="00145651">
        <w:rPr>
          <w:rFonts w:asciiTheme="majorHAnsi" w:hAnsiTheme="majorHAnsi" w:cstheme="majorHAnsi"/>
          <w:i/>
          <w:iCs/>
          <w:color w:val="4472C4" w:themeColor="accent1"/>
          <w:sz w:val="22"/>
          <w:szCs w:val="22"/>
          <w:lang w:val="es-CO"/>
        </w:rPr>
        <w:t>écnicas]</w:t>
      </w:r>
    </w:p>
    <w:p w14:paraId="662D28BB" w14:textId="77777777" w:rsidR="004E3EC2" w:rsidRPr="00145651" w:rsidRDefault="004E3EC2" w:rsidP="004E3EC2">
      <w:pPr>
        <w:textAlignment w:val="baseline"/>
        <w:rPr>
          <w:rFonts w:asciiTheme="majorHAnsi" w:hAnsiTheme="majorHAnsi" w:cstheme="majorHAnsi"/>
          <w:sz w:val="22"/>
          <w:szCs w:val="22"/>
          <w:lang w:val="es-CO" w:eastAsia="es-CO"/>
        </w:rPr>
      </w:pPr>
    </w:p>
    <w:tbl>
      <w:tblPr>
        <w:tblStyle w:val="Tablaconcuadrcula"/>
        <w:tblW w:w="9634" w:type="dxa"/>
        <w:tblLook w:val="04A0" w:firstRow="1" w:lastRow="0" w:firstColumn="1" w:lastColumn="0" w:noHBand="0" w:noVBand="1"/>
      </w:tblPr>
      <w:tblGrid>
        <w:gridCol w:w="988"/>
        <w:gridCol w:w="1134"/>
        <w:gridCol w:w="1701"/>
        <w:gridCol w:w="1275"/>
        <w:gridCol w:w="2552"/>
        <w:gridCol w:w="1984"/>
      </w:tblGrid>
      <w:tr w:rsidR="004E3EC2" w:rsidRPr="006D2010" w14:paraId="3904D9C0" w14:textId="77777777" w:rsidTr="71F9FADB">
        <w:tc>
          <w:tcPr>
            <w:tcW w:w="988" w:type="dxa"/>
          </w:tcPr>
          <w:p w14:paraId="6D8082BF" w14:textId="77777777" w:rsidR="004E3EC2" w:rsidRPr="00145651" w:rsidRDefault="004E3EC2" w:rsidP="71F9FADB">
            <w:pPr>
              <w:pStyle w:val="Default"/>
              <w:jc w:val="center"/>
              <w:rPr>
                <w:rFonts w:asciiTheme="majorHAnsi" w:hAnsiTheme="majorHAnsi" w:cstheme="majorBidi"/>
                <w:b/>
                <w:bCs/>
                <w:sz w:val="22"/>
                <w:szCs w:val="22"/>
                <w:lang w:val="en-US"/>
              </w:rPr>
            </w:pPr>
            <w:r w:rsidRPr="71F9FADB">
              <w:rPr>
                <w:rFonts w:asciiTheme="majorHAnsi" w:hAnsiTheme="majorHAnsi" w:cstheme="majorBidi"/>
                <w:b/>
                <w:bCs/>
                <w:sz w:val="22"/>
                <w:szCs w:val="22"/>
                <w:lang w:val="en-US"/>
              </w:rPr>
              <w:t>No. contrato u orden</w:t>
            </w:r>
          </w:p>
        </w:tc>
        <w:tc>
          <w:tcPr>
            <w:tcW w:w="1134" w:type="dxa"/>
          </w:tcPr>
          <w:p w14:paraId="7624BA0B" w14:textId="77777777" w:rsidR="004E3EC2" w:rsidRPr="00145651" w:rsidRDefault="004E3EC2" w:rsidP="71F9FADB">
            <w:pPr>
              <w:pStyle w:val="Default"/>
              <w:jc w:val="center"/>
              <w:rPr>
                <w:rFonts w:asciiTheme="majorHAnsi" w:hAnsiTheme="majorHAnsi" w:cstheme="majorBidi"/>
                <w:b/>
                <w:bCs/>
                <w:sz w:val="22"/>
                <w:szCs w:val="22"/>
                <w:lang w:val="en-US"/>
              </w:rPr>
            </w:pPr>
            <w:r w:rsidRPr="71F9FADB">
              <w:rPr>
                <w:rFonts w:asciiTheme="majorHAnsi" w:hAnsiTheme="majorHAnsi" w:cstheme="majorBidi"/>
                <w:b/>
                <w:bCs/>
                <w:sz w:val="22"/>
                <w:szCs w:val="22"/>
                <w:lang w:val="en-US"/>
              </w:rPr>
              <w:t>Fecha</w:t>
            </w:r>
          </w:p>
        </w:tc>
        <w:tc>
          <w:tcPr>
            <w:tcW w:w="1701" w:type="dxa"/>
          </w:tcPr>
          <w:p w14:paraId="7A021E1F" w14:textId="77777777" w:rsidR="004E3EC2" w:rsidRPr="00145651" w:rsidRDefault="004E3EC2" w:rsidP="71F9FADB">
            <w:pPr>
              <w:pStyle w:val="Default"/>
              <w:jc w:val="center"/>
              <w:rPr>
                <w:rFonts w:asciiTheme="majorHAnsi" w:hAnsiTheme="majorHAnsi" w:cstheme="majorBidi"/>
                <w:b/>
                <w:bCs/>
                <w:sz w:val="22"/>
                <w:szCs w:val="22"/>
                <w:lang w:val="en-US"/>
              </w:rPr>
            </w:pPr>
            <w:r w:rsidRPr="71F9FADB">
              <w:rPr>
                <w:rFonts w:asciiTheme="majorHAnsi" w:hAnsiTheme="majorHAnsi" w:cstheme="majorBidi"/>
                <w:b/>
                <w:bCs/>
                <w:sz w:val="22"/>
                <w:szCs w:val="22"/>
                <w:lang w:val="en-US"/>
              </w:rPr>
              <w:t>Contratante</w:t>
            </w:r>
          </w:p>
        </w:tc>
        <w:tc>
          <w:tcPr>
            <w:tcW w:w="1275" w:type="dxa"/>
          </w:tcPr>
          <w:p w14:paraId="3E4A7B48" w14:textId="77777777" w:rsidR="004E3EC2" w:rsidRPr="00145651" w:rsidRDefault="004E3EC2" w:rsidP="00FD7A7D">
            <w:pPr>
              <w:pStyle w:val="Default"/>
              <w:jc w:val="center"/>
              <w:rPr>
                <w:rFonts w:asciiTheme="majorHAnsi" w:hAnsiTheme="majorHAnsi" w:cstheme="majorHAnsi"/>
                <w:b/>
                <w:bCs/>
                <w:sz w:val="22"/>
                <w:szCs w:val="22"/>
              </w:rPr>
            </w:pPr>
            <w:r w:rsidRPr="00145651">
              <w:rPr>
                <w:rFonts w:asciiTheme="majorHAnsi" w:hAnsiTheme="majorHAnsi" w:cstheme="majorHAnsi"/>
                <w:b/>
                <w:bCs/>
                <w:sz w:val="22"/>
                <w:szCs w:val="22"/>
              </w:rPr>
              <w:t>Monto total</w:t>
            </w:r>
          </w:p>
        </w:tc>
        <w:tc>
          <w:tcPr>
            <w:tcW w:w="2552" w:type="dxa"/>
          </w:tcPr>
          <w:p w14:paraId="4A6841E9" w14:textId="77777777" w:rsidR="004E3EC2" w:rsidRPr="00AC721A" w:rsidRDefault="004E3EC2" w:rsidP="71F9FADB">
            <w:pPr>
              <w:pStyle w:val="Default"/>
              <w:jc w:val="center"/>
              <w:rPr>
                <w:rFonts w:asciiTheme="majorHAnsi" w:hAnsiTheme="majorHAnsi" w:cstheme="majorBidi"/>
                <w:b/>
                <w:bCs/>
                <w:sz w:val="22"/>
                <w:szCs w:val="22"/>
                <w:lang w:val="es-ES"/>
              </w:rPr>
            </w:pPr>
            <w:r w:rsidRPr="00AC721A">
              <w:rPr>
                <w:rFonts w:asciiTheme="majorHAnsi" w:hAnsiTheme="majorHAnsi" w:cstheme="majorBidi"/>
                <w:b/>
                <w:bCs/>
                <w:sz w:val="22"/>
                <w:szCs w:val="22"/>
                <w:lang w:val="es-ES"/>
              </w:rPr>
              <w:t>Objeto</w:t>
            </w:r>
          </w:p>
          <w:p w14:paraId="1CB56FCC" w14:textId="1DD2A371" w:rsidR="00932943" w:rsidRPr="00AC721A" w:rsidRDefault="004E3EC2" w:rsidP="71F9FADB">
            <w:pPr>
              <w:pStyle w:val="Default"/>
              <w:jc w:val="center"/>
              <w:rPr>
                <w:rFonts w:asciiTheme="majorHAnsi" w:hAnsiTheme="majorHAnsi" w:cstheme="majorBidi"/>
                <w:i/>
                <w:iCs/>
                <w:color w:val="4472C4" w:themeColor="accent1"/>
                <w:sz w:val="22"/>
                <w:szCs w:val="22"/>
                <w:lang w:val="es-ES"/>
              </w:rPr>
            </w:pPr>
            <w:r w:rsidRPr="00AC721A">
              <w:rPr>
                <w:rFonts w:asciiTheme="majorHAnsi" w:hAnsiTheme="majorHAnsi" w:cstheme="majorBidi"/>
                <w:color w:val="4472C4" w:themeColor="accent1"/>
                <w:sz w:val="22"/>
                <w:szCs w:val="22"/>
                <w:lang w:val="es-ES"/>
              </w:rPr>
              <w:t xml:space="preserve"> </w:t>
            </w:r>
            <w:r w:rsidRPr="00AC721A">
              <w:rPr>
                <w:rFonts w:asciiTheme="majorHAnsi" w:hAnsiTheme="majorHAnsi" w:cstheme="majorBidi"/>
                <w:i/>
                <w:iCs/>
                <w:color w:val="4472C4" w:themeColor="accent1"/>
                <w:sz w:val="22"/>
                <w:szCs w:val="22"/>
                <w:lang w:val="es-ES"/>
              </w:rPr>
              <w:t>[indique categoría de bienes y/o servicios vendidos</w:t>
            </w:r>
            <w:r w:rsidR="00932943" w:rsidRPr="00AC721A">
              <w:rPr>
                <w:rFonts w:asciiTheme="majorHAnsi" w:hAnsiTheme="majorHAnsi" w:cstheme="majorBidi"/>
                <w:i/>
                <w:iCs/>
                <w:color w:val="4472C4" w:themeColor="accent1"/>
                <w:sz w:val="22"/>
                <w:szCs w:val="22"/>
                <w:lang w:val="es-ES"/>
              </w:rPr>
              <w:t>. Incluya el proyecto, programa y/o proceso para el cual vendió los productos</w:t>
            </w:r>
            <w:r w:rsidRPr="00AC721A">
              <w:rPr>
                <w:rFonts w:asciiTheme="majorHAnsi" w:hAnsiTheme="majorHAnsi" w:cstheme="majorBidi"/>
                <w:i/>
                <w:iCs/>
                <w:color w:val="4472C4" w:themeColor="accent1"/>
                <w:sz w:val="22"/>
                <w:szCs w:val="22"/>
                <w:lang w:val="es-ES"/>
              </w:rPr>
              <w:t>]</w:t>
            </w:r>
          </w:p>
        </w:tc>
        <w:tc>
          <w:tcPr>
            <w:tcW w:w="1984" w:type="dxa"/>
          </w:tcPr>
          <w:p w14:paraId="778EAB04" w14:textId="77777777" w:rsidR="004E3EC2" w:rsidRPr="00AC721A" w:rsidRDefault="004E3EC2" w:rsidP="71F9FADB">
            <w:pPr>
              <w:pStyle w:val="Default"/>
              <w:jc w:val="center"/>
              <w:rPr>
                <w:rFonts w:asciiTheme="majorHAnsi" w:hAnsiTheme="majorHAnsi" w:cstheme="majorBidi"/>
                <w:color w:val="4472C4" w:themeColor="accent1"/>
                <w:sz w:val="22"/>
                <w:szCs w:val="22"/>
                <w:lang w:val="es-ES"/>
              </w:rPr>
            </w:pPr>
            <w:r w:rsidRPr="00AC721A">
              <w:rPr>
                <w:rFonts w:asciiTheme="majorHAnsi" w:hAnsiTheme="majorHAnsi" w:cstheme="majorBidi"/>
                <w:b/>
                <w:bCs/>
                <w:sz w:val="22"/>
                <w:szCs w:val="22"/>
                <w:lang w:val="es-ES"/>
              </w:rPr>
              <w:t xml:space="preserve">Lugares de entrega </w:t>
            </w:r>
            <w:r w:rsidRPr="00AC721A">
              <w:rPr>
                <w:rFonts w:asciiTheme="majorHAnsi" w:hAnsiTheme="majorHAnsi" w:cstheme="majorBidi"/>
                <w:color w:val="4472C4" w:themeColor="accent1"/>
                <w:sz w:val="22"/>
                <w:szCs w:val="22"/>
                <w:lang w:val="es-ES"/>
              </w:rPr>
              <w:t xml:space="preserve"> </w:t>
            </w:r>
          </w:p>
          <w:p w14:paraId="3743A45A" w14:textId="6C64CB2F" w:rsidR="004E3EC2" w:rsidRPr="00AC721A" w:rsidRDefault="004E3EC2" w:rsidP="71F9FADB">
            <w:pPr>
              <w:pStyle w:val="Default"/>
              <w:jc w:val="center"/>
              <w:rPr>
                <w:rFonts w:asciiTheme="majorHAnsi" w:hAnsiTheme="majorHAnsi" w:cstheme="majorBidi"/>
                <w:b/>
                <w:bCs/>
                <w:i/>
                <w:iCs/>
                <w:sz w:val="22"/>
                <w:szCs w:val="22"/>
                <w:lang w:val="es-ES"/>
              </w:rPr>
            </w:pPr>
            <w:r w:rsidRPr="00AC721A">
              <w:rPr>
                <w:rFonts w:asciiTheme="majorHAnsi" w:hAnsiTheme="majorHAnsi" w:cstheme="majorBidi"/>
                <w:i/>
                <w:iCs/>
                <w:color w:val="4472C4" w:themeColor="accent1"/>
                <w:sz w:val="22"/>
                <w:szCs w:val="22"/>
                <w:lang w:val="es-ES"/>
              </w:rPr>
              <w:t xml:space="preserve">[indique si ha realizado entregas en los sitios especificados en el documento de </w:t>
            </w:r>
            <w:r w:rsidR="00932943" w:rsidRPr="00AC721A">
              <w:rPr>
                <w:rFonts w:asciiTheme="majorHAnsi" w:hAnsiTheme="majorHAnsi" w:cstheme="majorBidi"/>
                <w:i/>
                <w:iCs/>
                <w:color w:val="4472C4" w:themeColor="accent1"/>
                <w:sz w:val="22"/>
                <w:szCs w:val="22"/>
                <w:lang w:val="es-ES"/>
              </w:rPr>
              <w:t>E</w:t>
            </w:r>
            <w:r w:rsidRPr="00AC721A">
              <w:rPr>
                <w:rFonts w:asciiTheme="majorHAnsi" w:hAnsiTheme="majorHAnsi" w:cstheme="majorBidi"/>
                <w:i/>
                <w:iCs/>
                <w:color w:val="4472C4" w:themeColor="accent1"/>
                <w:sz w:val="22"/>
                <w:szCs w:val="22"/>
                <w:lang w:val="es-ES"/>
              </w:rPr>
              <w:t xml:space="preserve">specificaciones </w:t>
            </w:r>
            <w:r w:rsidR="00932943" w:rsidRPr="00AC721A">
              <w:rPr>
                <w:rFonts w:asciiTheme="majorHAnsi" w:hAnsiTheme="majorHAnsi" w:cstheme="majorBidi"/>
                <w:i/>
                <w:iCs/>
                <w:color w:val="4472C4" w:themeColor="accent1"/>
                <w:sz w:val="22"/>
                <w:szCs w:val="22"/>
                <w:lang w:val="es-ES"/>
              </w:rPr>
              <w:t>T</w:t>
            </w:r>
            <w:r w:rsidRPr="00AC721A">
              <w:rPr>
                <w:rFonts w:asciiTheme="majorHAnsi" w:hAnsiTheme="majorHAnsi" w:cstheme="majorBidi"/>
                <w:i/>
                <w:iCs/>
                <w:color w:val="4472C4" w:themeColor="accent1"/>
                <w:sz w:val="22"/>
                <w:szCs w:val="22"/>
                <w:lang w:val="es-ES"/>
              </w:rPr>
              <w:t>écnicas</w:t>
            </w:r>
            <w:r w:rsidR="00DD058C" w:rsidRPr="00AC721A">
              <w:rPr>
                <w:rFonts w:asciiTheme="majorHAnsi" w:hAnsiTheme="majorHAnsi" w:cstheme="majorBidi"/>
                <w:i/>
                <w:iCs/>
                <w:color w:val="4472C4" w:themeColor="accent1"/>
                <w:sz w:val="22"/>
                <w:szCs w:val="22"/>
                <w:lang w:val="es-ES"/>
              </w:rPr>
              <w:t xml:space="preserve">-Leer capítulo </w:t>
            </w:r>
            <w:r w:rsidR="00D53386" w:rsidRPr="00AC721A">
              <w:rPr>
                <w:rFonts w:asciiTheme="majorHAnsi" w:hAnsiTheme="majorHAnsi" w:cstheme="majorBidi"/>
                <w:i/>
                <w:iCs/>
                <w:color w:val="4472C4" w:themeColor="accent1"/>
                <w:sz w:val="22"/>
                <w:szCs w:val="22"/>
                <w:lang w:val="es-ES"/>
              </w:rPr>
              <w:t>11</w:t>
            </w:r>
            <w:r w:rsidRPr="00AC721A">
              <w:rPr>
                <w:rFonts w:asciiTheme="majorHAnsi" w:hAnsiTheme="majorHAnsi" w:cstheme="majorBidi"/>
                <w:i/>
                <w:iCs/>
                <w:color w:val="4472C4" w:themeColor="accent1"/>
                <w:sz w:val="22"/>
                <w:szCs w:val="22"/>
                <w:lang w:val="es-ES"/>
              </w:rPr>
              <w:t>]</w:t>
            </w:r>
          </w:p>
        </w:tc>
      </w:tr>
      <w:tr w:rsidR="004E3EC2" w:rsidRPr="006D2010" w14:paraId="138062DF" w14:textId="77777777" w:rsidTr="71F9FADB">
        <w:tc>
          <w:tcPr>
            <w:tcW w:w="988" w:type="dxa"/>
          </w:tcPr>
          <w:p w14:paraId="0A22786A" w14:textId="77777777" w:rsidR="004E3EC2" w:rsidRPr="00145651" w:rsidRDefault="004E3EC2" w:rsidP="00FD7A7D">
            <w:pPr>
              <w:pStyle w:val="Default"/>
              <w:jc w:val="both"/>
              <w:rPr>
                <w:rFonts w:asciiTheme="majorHAnsi" w:hAnsiTheme="majorHAnsi" w:cstheme="majorHAnsi"/>
                <w:sz w:val="22"/>
                <w:szCs w:val="22"/>
              </w:rPr>
            </w:pPr>
          </w:p>
        </w:tc>
        <w:tc>
          <w:tcPr>
            <w:tcW w:w="1134" w:type="dxa"/>
          </w:tcPr>
          <w:p w14:paraId="67722FEE" w14:textId="77777777" w:rsidR="004E3EC2" w:rsidRPr="00145651" w:rsidRDefault="004E3EC2" w:rsidP="00FD7A7D">
            <w:pPr>
              <w:pStyle w:val="Default"/>
              <w:jc w:val="both"/>
              <w:rPr>
                <w:rFonts w:asciiTheme="majorHAnsi" w:hAnsiTheme="majorHAnsi" w:cstheme="majorHAnsi"/>
                <w:sz w:val="22"/>
                <w:szCs w:val="22"/>
              </w:rPr>
            </w:pPr>
          </w:p>
        </w:tc>
        <w:tc>
          <w:tcPr>
            <w:tcW w:w="1701" w:type="dxa"/>
          </w:tcPr>
          <w:p w14:paraId="22A5AADC" w14:textId="77777777" w:rsidR="004E3EC2" w:rsidRPr="00145651" w:rsidRDefault="004E3EC2" w:rsidP="00FD7A7D">
            <w:pPr>
              <w:pStyle w:val="Default"/>
              <w:jc w:val="center"/>
              <w:rPr>
                <w:rFonts w:asciiTheme="majorHAnsi" w:hAnsiTheme="majorHAnsi" w:cstheme="majorHAnsi"/>
                <w:sz w:val="22"/>
                <w:szCs w:val="22"/>
              </w:rPr>
            </w:pPr>
          </w:p>
        </w:tc>
        <w:tc>
          <w:tcPr>
            <w:tcW w:w="1275" w:type="dxa"/>
          </w:tcPr>
          <w:p w14:paraId="489874E4" w14:textId="77777777" w:rsidR="004E3EC2" w:rsidRPr="00145651" w:rsidRDefault="004E3EC2" w:rsidP="00FD7A7D">
            <w:pPr>
              <w:pStyle w:val="Default"/>
              <w:jc w:val="both"/>
              <w:rPr>
                <w:rFonts w:asciiTheme="majorHAnsi" w:hAnsiTheme="majorHAnsi" w:cstheme="majorHAnsi"/>
                <w:sz w:val="22"/>
                <w:szCs w:val="22"/>
              </w:rPr>
            </w:pPr>
          </w:p>
        </w:tc>
        <w:tc>
          <w:tcPr>
            <w:tcW w:w="2552" w:type="dxa"/>
          </w:tcPr>
          <w:p w14:paraId="1BC926CC" w14:textId="77777777" w:rsidR="004E3EC2" w:rsidRPr="00145651" w:rsidRDefault="004E3EC2" w:rsidP="00FD7A7D">
            <w:pPr>
              <w:pStyle w:val="Default"/>
              <w:jc w:val="both"/>
              <w:rPr>
                <w:rFonts w:asciiTheme="majorHAnsi" w:hAnsiTheme="majorHAnsi" w:cstheme="majorHAnsi"/>
                <w:sz w:val="22"/>
                <w:szCs w:val="22"/>
              </w:rPr>
            </w:pPr>
          </w:p>
        </w:tc>
        <w:tc>
          <w:tcPr>
            <w:tcW w:w="1984" w:type="dxa"/>
          </w:tcPr>
          <w:p w14:paraId="0EE21D08" w14:textId="77777777" w:rsidR="004E3EC2" w:rsidRPr="00145651" w:rsidRDefault="004E3EC2" w:rsidP="00FD7A7D">
            <w:pPr>
              <w:pStyle w:val="Default"/>
              <w:jc w:val="both"/>
              <w:rPr>
                <w:rFonts w:asciiTheme="majorHAnsi" w:hAnsiTheme="majorHAnsi" w:cstheme="majorHAnsi"/>
                <w:sz w:val="22"/>
                <w:szCs w:val="22"/>
              </w:rPr>
            </w:pPr>
          </w:p>
        </w:tc>
      </w:tr>
      <w:tr w:rsidR="004E3EC2" w:rsidRPr="006D2010" w14:paraId="019EC04A" w14:textId="77777777" w:rsidTr="71F9FADB">
        <w:tc>
          <w:tcPr>
            <w:tcW w:w="988" w:type="dxa"/>
          </w:tcPr>
          <w:p w14:paraId="3F5DC9DF" w14:textId="77777777" w:rsidR="004E3EC2" w:rsidRPr="00145651" w:rsidRDefault="004E3EC2" w:rsidP="00FD7A7D">
            <w:pPr>
              <w:pStyle w:val="Default"/>
              <w:jc w:val="both"/>
              <w:rPr>
                <w:rFonts w:asciiTheme="majorHAnsi" w:hAnsiTheme="majorHAnsi" w:cstheme="majorHAnsi"/>
                <w:sz w:val="22"/>
                <w:szCs w:val="22"/>
              </w:rPr>
            </w:pPr>
          </w:p>
        </w:tc>
        <w:tc>
          <w:tcPr>
            <w:tcW w:w="1134" w:type="dxa"/>
          </w:tcPr>
          <w:p w14:paraId="0C164715" w14:textId="77777777" w:rsidR="004E3EC2" w:rsidRPr="00145651" w:rsidRDefault="004E3EC2" w:rsidP="00FD7A7D">
            <w:pPr>
              <w:pStyle w:val="Default"/>
              <w:jc w:val="both"/>
              <w:rPr>
                <w:rFonts w:asciiTheme="majorHAnsi" w:hAnsiTheme="majorHAnsi" w:cstheme="majorHAnsi"/>
                <w:sz w:val="22"/>
                <w:szCs w:val="22"/>
              </w:rPr>
            </w:pPr>
          </w:p>
        </w:tc>
        <w:tc>
          <w:tcPr>
            <w:tcW w:w="1701" w:type="dxa"/>
          </w:tcPr>
          <w:p w14:paraId="4DB1A6A7" w14:textId="77777777" w:rsidR="004E3EC2" w:rsidRPr="00145651" w:rsidRDefault="004E3EC2" w:rsidP="00FD7A7D">
            <w:pPr>
              <w:pStyle w:val="Default"/>
              <w:jc w:val="center"/>
              <w:rPr>
                <w:rFonts w:asciiTheme="majorHAnsi" w:hAnsiTheme="majorHAnsi" w:cstheme="majorHAnsi"/>
                <w:sz w:val="22"/>
                <w:szCs w:val="22"/>
              </w:rPr>
            </w:pPr>
          </w:p>
        </w:tc>
        <w:tc>
          <w:tcPr>
            <w:tcW w:w="1275" w:type="dxa"/>
          </w:tcPr>
          <w:p w14:paraId="33532D16" w14:textId="77777777" w:rsidR="004E3EC2" w:rsidRPr="00145651" w:rsidRDefault="004E3EC2" w:rsidP="00FD7A7D">
            <w:pPr>
              <w:pStyle w:val="Default"/>
              <w:jc w:val="both"/>
              <w:rPr>
                <w:rFonts w:asciiTheme="majorHAnsi" w:hAnsiTheme="majorHAnsi" w:cstheme="majorHAnsi"/>
                <w:sz w:val="22"/>
                <w:szCs w:val="22"/>
              </w:rPr>
            </w:pPr>
          </w:p>
        </w:tc>
        <w:tc>
          <w:tcPr>
            <w:tcW w:w="2552" w:type="dxa"/>
          </w:tcPr>
          <w:p w14:paraId="18F5655C" w14:textId="77777777" w:rsidR="004E3EC2" w:rsidRPr="00145651" w:rsidRDefault="004E3EC2" w:rsidP="00FD7A7D">
            <w:pPr>
              <w:pStyle w:val="Default"/>
              <w:jc w:val="both"/>
              <w:rPr>
                <w:rFonts w:asciiTheme="majorHAnsi" w:hAnsiTheme="majorHAnsi" w:cstheme="majorHAnsi"/>
                <w:sz w:val="22"/>
                <w:szCs w:val="22"/>
              </w:rPr>
            </w:pPr>
          </w:p>
        </w:tc>
        <w:tc>
          <w:tcPr>
            <w:tcW w:w="1984" w:type="dxa"/>
          </w:tcPr>
          <w:p w14:paraId="193E2F06" w14:textId="77777777" w:rsidR="004E3EC2" w:rsidRPr="00145651" w:rsidRDefault="004E3EC2" w:rsidP="00FD7A7D">
            <w:pPr>
              <w:pStyle w:val="Default"/>
              <w:jc w:val="both"/>
              <w:rPr>
                <w:rFonts w:asciiTheme="majorHAnsi" w:hAnsiTheme="majorHAnsi" w:cstheme="majorHAnsi"/>
                <w:sz w:val="22"/>
                <w:szCs w:val="22"/>
              </w:rPr>
            </w:pPr>
          </w:p>
        </w:tc>
      </w:tr>
      <w:tr w:rsidR="004E3EC2" w:rsidRPr="006D2010" w14:paraId="7767E07E" w14:textId="77777777" w:rsidTr="71F9FADB">
        <w:tc>
          <w:tcPr>
            <w:tcW w:w="988" w:type="dxa"/>
          </w:tcPr>
          <w:p w14:paraId="424398D2" w14:textId="77777777" w:rsidR="004E3EC2" w:rsidRPr="00145651" w:rsidRDefault="004E3EC2" w:rsidP="00FD7A7D">
            <w:pPr>
              <w:pStyle w:val="Default"/>
              <w:jc w:val="both"/>
              <w:rPr>
                <w:rFonts w:asciiTheme="majorHAnsi" w:hAnsiTheme="majorHAnsi" w:cstheme="majorHAnsi"/>
                <w:sz w:val="22"/>
                <w:szCs w:val="22"/>
              </w:rPr>
            </w:pPr>
          </w:p>
        </w:tc>
        <w:tc>
          <w:tcPr>
            <w:tcW w:w="1134" w:type="dxa"/>
          </w:tcPr>
          <w:p w14:paraId="364A8423" w14:textId="77777777" w:rsidR="004E3EC2" w:rsidRPr="00145651" w:rsidRDefault="004E3EC2" w:rsidP="00FD7A7D">
            <w:pPr>
              <w:pStyle w:val="Default"/>
              <w:jc w:val="both"/>
              <w:rPr>
                <w:rFonts w:asciiTheme="majorHAnsi" w:hAnsiTheme="majorHAnsi" w:cstheme="majorHAnsi"/>
                <w:sz w:val="22"/>
                <w:szCs w:val="22"/>
              </w:rPr>
            </w:pPr>
          </w:p>
        </w:tc>
        <w:tc>
          <w:tcPr>
            <w:tcW w:w="1701" w:type="dxa"/>
          </w:tcPr>
          <w:p w14:paraId="63BBFB78" w14:textId="77777777" w:rsidR="004E3EC2" w:rsidRPr="00145651" w:rsidRDefault="004E3EC2" w:rsidP="00FD7A7D">
            <w:pPr>
              <w:pStyle w:val="Default"/>
              <w:jc w:val="center"/>
              <w:rPr>
                <w:rFonts w:asciiTheme="majorHAnsi" w:hAnsiTheme="majorHAnsi" w:cstheme="majorHAnsi"/>
                <w:sz w:val="22"/>
                <w:szCs w:val="22"/>
              </w:rPr>
            </w:pPr>
          </w:p>
        </w:tc>
        <w:tc>
          <w:tcPr>
            <w:tcW w:w="1275" w:type="dxa"/>
          </w:tcPr>
          <w:p w14:paraId="3DAB12BF" w14:textId="77777777" w:rsidR="004E3EC2" w:rsidRPr="00145651" w:rsidRDefault="004E3EC2" w:rsidP="00FD7A7D">
            <w:pPr>
              <w:pStyle w:val="Default"/>
              <w:jc w:val="both"/>
              <w:rPr>
                <w:rFonts w:asciiTheme="majorHAnsi" w:hAnsiTheme="majorHAnsi" w:cstheme="majorHAnsi"/>
                <w:sz w:val="22"/>
                <w:szCs w:val="22"/>
              </w:rPr>
            </w:pPr>
          </w:p>
        </w:tc>
        <w:tc>
          <w:tcPr>
            <w:tcW w:w="2552" w:type="dxa"/>
          </w:tcPr>
          <w:p w14:paraId="66FAEF4B" w14:textId="77777777" w:rsidR="004E3EC2" w:rsidRPr="00145651" w:rsidRDefault="004E3EC2" w:rsidP="00FD7A7D">
            <w:pPr>
              <w:pStyle w:val="Default"/>
              <w:jc w:val="both"/>
              <w:rPr>
                <w:rFonts w:asciiTheme="majorHAnsi" w:hAnsiTheme="majorHAnsi" w:cstheme="majorHAnsi"/>
                <w:sz w:val="22"/>
                <w:szCs w:val="22"/>
              </w:rPr>
            </w:pPr>
          </w:p>
        </w:tc>
        <w:tc>
          <w:tcPr>
            <w:tcW w:w="1984" w:type="dxa"/>
          </w:tcPr>
          <w:p w14:paraId="43BAFC25" w14:textId="77777777" w:rsidR="004E3EC2" w:rsidRPr="00145651" w:rsidRDefault="004E3EC2" w:rsidP="00FD7A7D">
            <w:pPr>
              <w:pStyle w:val="Default"/>
              <w:jc w:val="both"/>
              <w:rPr>
                <w:rFonts w:asciiTheme="majorHAnsi" w:hAnsiTheme="majorHAnsi" w:cstheme="majorHAnsi"/>
                <w:sz w:val="22"/>
                <w:szCs w:val="22"/>
              </w:rPr>
            </w:pPr>
          </w:p>
        </w:tc>
      </w:tr>
      <w:tr w:rsidR="004E3EC2" w:rsidRPr="006D2010" w14:paraId="4801675A" w14:textId="77777777" w:rsidTr="71F9FADB">
        <w:tc>
          <w:tcPr>
            <w:tcW w:w="988" w:type="dxa"/>
          </w:tcPr>
          <w:p w14:paraId="671C45CC" w14:textId="77777777" w:rsidR="004E3EC2" w:rsidRPr="00145651" w:rsidRDefault="004E3EC2" w:rsidP="00FD7A7D">
            <w:pPr>
              <w:pStyle w:val="Default"/>
              <w:jc w:val="both"/>
              <w:rPr>
                <w:rFonts w:asciiTheme="majorHAnsi" w:hAnsiTheme="majorHAnsi" w:cstheme="majorHAnsi"/>
                <w:sz w:val="22"/>
                <w:szCs w:val="22"/>
              </w:rPr>
            </w:pPr>
          </w:p>
        </w:tc>
        <w:tc>
          <w:tcPr>
            <w:tcW w:w="1134" w:type="dxa"/>
          </w:tcPr>
          <w:p w14:paraId="42AE7F0C" w14:textId="77777777" w:rsidR="004E3EC2" w:rsidRPr="00145651" w:rsidRDefault="004E3EC2" w:rsidP="00FD7A7D">
            <w:pPr>
              <w:pStyle w:val="Default"/>
              <w:jc w:val="both"/>
              <w:rPr>
                <w:rFonts w:asciiTheme="majorHAnsi" w:hAnsiTheme="majorHAnsi" w:cstheme="majorHAnsi"/>
                <w:sz w:val="22"/>
                <w:szCs w:val="22"/>
              </w:rPr>
            </w:pPr>
          </w:p>
        </w:tc>
        <w:tc>
          <w:tcPr>
            <w:tcW w:w="1701" w:type="dxa"/>
          </w:tcPr>
          <w:p w14:paraId="3B4CC454" w14:textId="77777777" w:rsidR="004E3EC2" w:rsidRPr="00145651" w:rsidRDefault="004E3EC2" w:rsidP="00FD7A7D">
            <w:pPr>
              <w:pStyle w:val="Default"/>
              <w:jc w:val="center"/>
              <w:rPr>
                <w:rFonts w:asciiTheme="majorHAnsi" w:hAnsiTheme="majorHAnsi" w:cstheme="majorHAnsi"/>
                <w:sz w:val="22"/>
                <w:szCs w:val="22"/>
              </w:rPr>
            </w:pPr>
          </w:p>
        </w:tc>
        <w:tc>
          <w:tcPr>
            <w:tcW w:w="1275" w:type="dxa"/>
          </w:tcPr>
          <w:p w14:paraId="0B14A39C" w14:textId="77777777" w:rsidR="004E3EC2" w:rsidRPr="00145651" w:rsidRDefault="004E3EC2" w:rsidP="00FD7A7D">
            <w:pPr>
              <w:pStyle w:val="Default"/>
              <w:jc w:val="both"/>
              <w:rPr>
                <w:rFonts w:asciiTheme="majorHAnsi" w:hAnsiTheme="majorHAnsi" w:cstheme="majorHAnsi"/>
                <w:sz w:val="22"/>
                <w:szCs w:val="22"/>
              </w:rPr>
            </w:pPr>
          </w:p>
        </w:tc>
        <w:tc>
          <w:tcPr>
            <w:tcW w:w="2552" w:type="dxa"/>
          </w:tcPr>
          <w:p w14:paraId="31D54A06" w14:textId="77777777" w:rsidR="004E3EC2" w:rsidRPr="00145651" w:rsidRDefault="004E3EC2" w:rsidP="00FD7A7D">
            <w:pPr>
              <w:pStyle w:val="Default"/>
              <w:jc w:val="both"/>
              <w:rPr>
                <w:rFonts w:asciiTheme="majorHAnsi" w:hAnsiTheme="majorHAnsi" w:cstheme="majorHAnsi"/>
                <w:sz w:val="22"/>
                <w:szCs w:val="22"/>
              </w:rPr>
            </w:pPr>
          </w:p>
        </w:tc>
        <w:tc>
          <w:tcPr>
            <w:tcW w:w="1984" w:type="dxa"/>
          </w:tcPr>
          <w:p w14:paraId="5E85A46A" w14:textId="77777777" w:rsidR="004E3EC2" w:rsidRPr="00145651" w:rsidRDefault="004E3EC2" w:rsidP="00FD7A7D">
            <w:pPr>
              <w:pStyle w:val="Default"/>
              <w:jc w:val="both"/>
              <w:rPr>
                <w:rFonts w:asciiTheme="majorHAnsi" w:hAnsiTheme="majorHAnsi" w:cstheme="majorHAnsi"/>
                <w:sz w:val="22"/>
                <w:szCs w:val="22"/>
              </w:rPr>
            </w:pPr>
          </w:p>
        </w:tc>
      </w:tr>
      <w:tr w:rsidR="009E5DE3" w:rsidRPr="006D2010" w14:paraId="2151A4DF" w14:textId="77777777" w:rsidTr="71F9FADB">
        <w:tc>
          <w:tcPr>
            <w:tcW w:w="988" w:type="dxa"/>
          </w:tcPr>
          <w:p w14:paraId="1D6E40A6" w14:textId="77777777" w:rsidR="009E5DE3" w:rsidRPr="00145651" w:rsidRDefault="009E5DE3" w:rsidP="00FD7A7D">
            <w:pPr>
              <w:pStyle w:val="Default"/>
              <w:jc w:val="both"/>
              <w:rPr>
                <w:rFonts w:asciiTheme="majorHAnsi" w:hAnsiTheme="majorHAnsi" w:cstheme="majorHAnsi"/>
                <w:sz w:val="22"/>
                <w:szCs w:val="22"/>
              </w:rPr>
            </w:pPr>
          </w:p>
        </w:tc>
        <w:tc>
          <w:tcPr>
            <w:tcW w:w="1134" w:type="dxa"/>
          </w:tcPr>
          <w:p w14:paraId="29B2DC06" w14:textId="77777777" w:rsidR="009E5DE3" w:rsidRPr="00145651" w:rsidRDefault="009E5DE3" w:rsidP="00FD7A7D">
            <w:pPr>
              <w:pStyle w:val="Default"/>
              <w:jc w:val="both"/>
              <w:rPr>
                <w:rFonts w:asciiTheme="majorHAnsi" w:hAnsiTheme="majorHAnsi" w:cstheme="majorHAnsi"/>
                <w:sz w:val="22"/>
                <w:szCs w:val="22"/>
              </w:rPr>
            </w:pPr>
          </w:p>
        </w:tc>
        <w:tc>
          <w:tcPr>
            <w:tcW w:w="1701" w:type="dxa"/>
          </w:tcPr>
          <w:p w14:paraId="4DAFA31A" w14:textId="77777777" w:rsidR="009E5DE3" w:rsidRPr="00145651" w:rsidRDefault="009E5DE3" w:rsidP="00FD7A7D">
            <w:pPr>
              <w:pStyle w:val="Default"/>
              <w:jc w:val="center"/>
              <w:rPr>
                <w:rFonts w:asciiTheme="majorHAnsi" w:hAnsiTheme="majorHAnsi" w:cstheme="majorHAnsi"/>
                <w:sz w:val="22"/>
                <w:szCs w:val="22"/>
              </w:rPr>
            </w:pPr>
          </w:p>
        </w:tc>
        <w:tc>
          <w:tcPr>
            <w:tcW w:w="1275" w:type="dxa"/>
          </w:tcPr>
          <w:p w14:paraId="6610FCE0" w14:textId="77777777" w:rsidR="009E5DE3" w:rsidRPr="00145651" w:rsidRDefault="009E5DE3" w:rsidP="00FD7A7D">
            <w:pPr>
              <w:pStyle w:val="Default"/>
              <w:jc w:val="both"/>
              <w:rPr>
                <w:rFonts w:asciiTheme="majorHAnsi" w:hAnsiTheme="majorHAnsi" w:cstheme="majorHAnsi"/>
                <w:sz w:val="22"/>
                <w:szCs w:val="22"/>
              </w:rPr>
            </w:pPr>
          </w:p>
        </w:tc>
        <w:tc>
          <w:tcPr>
            <w:tcW w:w="2552" w:type="dxa"/>
          </w:tcPr>
          <w:p w14:paraId="34C214D0" w14:textId="77777777" w:rsidR="009E5DE3" w:rsidRPr="00145651" w:rsidRDefault="009E5DE3" w:rsidP="00FD7A7D">
            <w:pPr>
              <w:pStyle w:val="Default"/>
              <w:jc w:val="both"/>
              <w:rPr>
                <w:rFonts w:asciiTheme="majorHAnsi" w:hAnsiTheme="majorHAnsi" w:cstheme="majorHAnsi"/>
                <w:sz w:val="22"/>
                <w:szCs w:val="22"/>
              </w:rPr>
            </w:pPr>
          </w:p>
        </w:tc>
        <w:tc>
          <w:tcPr>
            <w:tcW w:w="1984" w:type="dxa"/>
          </w:tcPr>
          <w:p w14:paraId="14A53792" w14:textId="77777777" w:rsidR="009E5DE3" w:rsidRPr="00145651" w:rsidRDefault="009E5DE3" w:rsidP="00FD7A7D">
            <w:pPr>
              <w:pStyle w:val="Default"/>
              <w:jc w:val="both"/>
              <w:rPr>
                <w:rFonts w:asciiTheme="majorHAnsi" w:hAnsiTheme="majorHAnsi" w:cstheme="majorHAnsi"/>
                <w:sz w:val="22"/>
                <w:szCs w:val="22"/>
              </w:rPr>
            </w:pPr>
          </w:p>
        </w:tc>
      </w:tr>
      <w:tr w:rsidR="004E3EC2" w:rsidRPr="006D2010" w14:paraId="1B267AF9" w14:textId="77777777" w:rsidTr="71F9FADB">
        <w:tc>
          <w:tcPr>
            <w:tcW w:w="988" w:type="dxa"/>
          </w:tcPr>
          <w:p w14:paraId="78E6B04C" w14:textId="77777777" w:rsidR="004E3EC2" w:rsidRPr="00145651" w:rsidRDefault="004E3EC2" w:rsidP="00FD7A7D">
            <w:pPr>
              <w:pStyle w:val="Default"/>
              <w:jc w:val="both"/>
              <w:rPr>
                <w:rFonts w:asciiTheme="majorHAnsi" w:hAnsiTheme="majorHAnsi" w:cstheme="majorHAnsi"/>
                <w:sz w:val="22"/>
                <w:szCs w:val="22"/>
              </w:rPr>
            </w:pPr>
          </w:p>
        </w:tc>
        <w:tc>
          <w:tcPr>
            <w:tcW w:w="1134" w:type="dxa"/>
          </w:tcPr>
          <w:p w14:paraId="45065430" w14:textId="77777777" w:rsidR="004E3EC2" w:rsidRPr="00145651" w:rsidRDefault="004E3EC2" w:rsidP="00FD7A7D">
            <w:pPr>
              <w:pStyle w:val="Default"/>
              <w:jc w:val="both"/>
              <w:rPr>
                <w:rFonts w:asciiTheme="majorHAnsi" w:hAnsiTheme="majorHAnsi" w:cstheme="majorHAnsi"/>
                <w:sz w:val="22"/>
                <w:szCs w:val="22"/>
              </w:rPr>
            </w:pPr>
          </w:p>
        </w:tc>
        <w:tc>
          <w:tcPr>
            <w:tcW w:w="1701" w:type="dxa"/>
          </w:tcPr>
          <w:p w14:paraId="1ED88397" w14:textId="77777777" w:rsidR="004E3EC2" w:rsidRPr="00145651" w:rsidRDefault="004E3EC2" w:rsidP="00FD7A7D">
            <w:pPr>
              <w:pStyle w:val="Default"/>
              <w:jc w:val="center"/>
              <w:rPr>
                <w:rFonts w:asciiTheme="majorHAnsi" w:hAnsiTheme="majorHAnsi" w:cstheme="majorHAnsi"/>
                <w:sz w:val="22"/>
                <w:szCs w:val="22"/>
              </w:rPr>
            </w:pPr>
          </w:p>
        </w:tc>
        <w:tc>
          <w:tcPr>
            <w:tcW w:w="1275" w:type="dxa"/>
          </w:tcPr>
          <w:p w14:paraId="733CFCA3" w14:textId="77777777" w:rsidR="004E3EC2" w:rsidRPr="00145651" w:rsidRDefault="004E3EC2" w:rsidP="00FD7A7D">
            <w:pPr>
              <w:pStyle w:val="Default"/>
              <w:jc w:val="both"/>
              <w:rPr>
                <w:rFonts w:asciiTheme="majorHAnsi" w:hAnsiTheme="majorHAnsi" w:cstheme="majorHAnsi"/>
                <w:sz w:val="22"/>
                <w:szCs w:val="22"/>
              </w:rPr>
            </w:pPr>
          </w:p>
        </w:tc>
        <w:tc>
          <w:tcPr>
            <w:tcW w:w="2552" w:type="dxa"/>
          </w:tcPr>
          <w:p w14:paraId="05B4EFAE" w14:textId="77777777" w:rsidR="004E3EC2" w:rsidRPr="00145651" w:rsidRDefault="004E3EC2" w:rsidP="00FD7A7D">
            <w:pPr>
              <w:pStyle w:val="Default"/>
              <w:jc w:val="both"/>
              <w:rPr>
                <w:rFonts w:asciiTheme="majorHAnsi" w:hAnsiTheme="majorHAnsi" w:cstheme="majorHAnsi"/>
                <w:sz w:val="22"/>
                <w:szCs w:val="22"/>
              </w:rPr>
            </w:pPr>
          </w:p>
        </w:tc>
        <w:tc>
          <w:tcPr>
            <w:tcW w:w="1984" w:type="dxa"/>
          </w:tcPr>
          <w:p w14:paraId="095BA06F" w14:textId="77777777" w:rsidR="004E3EC2" w:rsidRPr="00145651" w:rsidRDefault="004E3EC2" w:rsidP="00FD7A7D">
            <w:pPr>
              <w:pStyle w:val="Default"/>
              <w:jc w:val="both"/>
              <w:rPr>
                <w:rFonts w:asciiTheme="majorHAnsi" w:hAnsiTheme="majorHAnsi" w:cstheme="majorHAnsi"/>
                <w:sz w:val="22"/>
                <w:szCs w:val="22"/>
              </w:rPr>
            </w:pPr>
          </w:p>
        </w:tc>
      </w:tr>
      <w:tr w:rsidR="004E3EC2" w:rsidRPr="006D2010" w14:paraId="6AE38221" w14:textId="77777777" w:rsidTr="71F9FADB">
        <w:tc>
          <w:tcPr>
            <w:tcW w:w="988" w:type="dxa"/>
          </w:tcPr>
          <w:p w14:paraId="2E486239" w14:textId="77777777" w:rsidR="004E3EC2" w:rsidRPr="00145651" w:rsidRDefault="004E3EC2" w:rsidP="00FD7A7D">
            <w:pPr>
              <w:pStyle w:val="Default"/>
              <w:jc w:val="both"/>
              <w:rPr>
                <w:rFonts w:asciiTheme="majorHAnsi" w:hAnsiTheme="majorHAnsi" w:cstheme="majorHAnsi"/>
                <w:sz w:val="22"/>
                <w:szCs w:val="22"/>
              </w:rPr>
            </w:pPr>
          </w:p>
        </w:tc>
        <w:tc>
          <w:tcPr>
            <w:tcW w:w="1134" w:type="dxa"/>
          </w:tcPr>
          <w:p w14:paraId="29ECEE4A" w14:textId="77777777" w:rsidR="004E3EC2" w:rsidRPr="00145651" w:rsidRDefault="004E3EC2" w:rsidP="00FD7A7D">
            <w:pPr>
              <w:pStyle w:val="Default"/>
              <w:jc w:val="both"/>
              <w:rPr>
                <w:rFonts w:asciiTheme="majorHAnsi" w:hAnsiTheme="majorHAnsi" w:cstheme="majorHAnsi"/>
                <w:sz w:val="22"/>
                <w:szCs w:val="22"/>
              </w:rPr>
            </w:pPr>
          </w:p>
        </w:tc>
        <w:tc>
          <w:tcPr>
            <w:tcW w:w="1701" w:type="dxa"/>
          </w:tcPr>
          <w:p w14:paraId="017E4E99" w14:textId="77777777" w:rsidR="004E3EC2" w:rsidRPr="00145651" w:rsidRDefault="004E3EC2" w:rsidP="00FD7A7D">
            <w:pPr>
              <w:pStyle w:val="Default"/>
              <w:jc w:val="center"/>
              <w:rPr>
                <w:rFonts w:asciiTheme="majorHAnsi" w:hAnsiTheme="majorHAnsi" w:cstheme="majorHAnsi"/>
                <w:sz w:val="22"/>
                <w:szCs w:val="22"/>
              </w:rPr>
            </w:pPr>
          </w:p>
        </w:tc>
        <w:tc>
          <w:tcPr>
            <w:tcW w:w="1275" w:type="dxa"/>
          </w:tcPr>
          <w:p w14:paraId="659A0285" w14:textId="77777777" w:rsidR="004E3EC2" w:rsidRPr="00145651" w:rsidRDefault="004E3EC2" w:rsidP="00FD7A7D">
            <w:pPr>
              <w:pStyle w:val="Default"/>
              <w:jc w:val="both"/>
              <w:rPr>
                <w:rFonts w:asciiTheme="majorHAnsi" w:hAnsiTheme="majorHAnsi" w:cstheme="majorHAnsi"/>
                <w:sz w:val="22"/>
                <w:szCs w:val="22"/>
              </w:rPr>
            </w:pPr>
          </w:p>
        </w:tc>
        <w:tc>
          <w:tcPr>
            <w:tcW w:w="2552" w:type="dxa"/>
          </w:tcPr>
          <w:p w14:paraId="605F9855" w14:textId="77777777" w:rsidR="004E3EC2" w:rsidRPr="00145651" w:rsidRDefault="004E3EC2" w:rsidP="00FD7A7D">
            <w:pPr>
              <w:pStyle w:val="Default"/>
              <w:jc w:val="both"/>
              <w:rPr>
                <w:rFonts w:asciiTheme="majorHAnsi" w:hAnsiTheme="majorHAnsi" w:cstheme="majorHAnsi"/>
                <w:sz w:val="22"/>
                <w:szCs w:val="22"/>
              </w:rPr>
            </w:pPr>
          </w:p>
        </w:tc>
        <w:tc>
          <w:tcPr>
            <w:tcW w:w="1984" w:type="dxa"/>
          </w:tcPr>
          <w:p w14:paraId="4E63EF63" w14:textId="77777777" w:rsidR="004E3EC2" w:rsidRPr="00145651" w:rsidRDefault="004E3EC2" w:rsidP="00FD7A7D">
            <w:pPr>
              <w:pStyle w:val="Default"/>
              <w:jc w:val="both"/>
              <w:rPr>
                <w:rFonts w:asciiTheme="majorHAnsi" w:hAnsiTheme="majorHAnsi" w:cstheme="majorHAnsi"/>
                <w:sz w:val="22"/>
                <w:szCs w:val="22"/>
              </w:rPr>
            </w:pPr>
          </w:p>
        </w:tc>
      </w:tr>
    </w:tbl>
    <w:p w14:paraId="35040BAC" w14:textId="77777777" w:rsidR="004E3EC2" w:rsidRPr="00145651" w:rsidRDefault="004E3EC2" w:rsidP="004E3EC2">
      <w:pPr>
        <w:ind w:left="360"/>
        <w:jc w:val="both"/>
        <w:textAlignment w:val="baseline"/>
        <w:rPr>
          <w:rFonts w:asciiTheme="majorHAnsi" w:hAnsiTheme="majorHAnsi" w:cstheme="majorHAnsi"/>
          <w:i/>
          <w:iCs/>
          <w:sz w:val="22"/>
          <w:szCs w:val="22"/>
          <w:lang w:val="es-CO" w:eastAsia="es-CO"/>
        </w:rPr>
      </w:pPr>
      <w:r w:rsidRPr="00145651">
        <w:rPr>
          <w:rFonts w:asciiTheme="majorHAnsi" w:hAnsiTheme="majorHAnsi" w:cstheme="majorHAnsi"/>
          <w:i/>
          <w:iCs/>
          <w:color w:val="4472C4" w:themeColor="accent1"/>
          <w:sz w:val="22"/>
          <w:szCs w:val="22"/>
          <w:lang w:val="es-CO"/>
        </w:rPr>
        <w:t>[Añada las filas que necesite]</w:t>
      </w:r>
    </w:p>
    <w:p w14:paraId="77409DAC" w14:textId="77777777" w:rsidR="004E3EC2" w:rsidRPr="00145651" w:rsidRDefault="004E3EC2" w:rsidP="004E3EC2">
      <w:pPr>
        <w:textAlignment w:val="baseline"/>
        <w:rPr>
          <w:rFonts w:asciiTheme="majorHAnsi" w:hAnsiTheme="majorHAnsi" w:cstheme="majorHAnsi"/>
          <w:b/>
          <w:bCs/>
          <w:sz w:val="22"/>
          <w:szCs w:val="22"/>
          <w:lang w:val="es-CO" w:eastAsia="es-CO"/>
        </w:rPr>
      </w:pPr>
    </w:p>
    <w:p w14:paraId="5DD0A8E7" w14:textId="77777777" w:rsidR="004E3EC2" w:rsidRPr="00145651" w:rsidRDefault="004E3EC2" w:rsidP="004E3EC2">
      <w:pPr>
        <w:textAlignment w:val="baseline"/>
        <w:rPr>
          <w:rFonts w:asciiTheme="majorHAnsi" w:hAnsiTheme="majorHAnsi" w:cstheme="majorHAnsi"/>
          <w:b/>
          <w:bCs/>
          <w:sz w:val="22"/>
          <w:szCs w:val="22"/>
          <w:lang w:val="es-CO" w:eastAsia="es-CO"/>
        </w:rPr>
      </w:pPr>
    </w:p>
    <w:p w14:paraId="7A04B0F4" w14:textId="71F680EB" w:rsidR="009E0FB3" w:rsidRPr="00145651" w:rsidRDefault="009E0FB3" w:rsidP="009E0FB3">
      <w:pPr>
        <w:rPr>
          <w:rFonts w:asciiTheme="majorHAnsi" w:hAnsiTheme="majorHAnsi" w:cstheme="majorHAnsi"/>
          <w:sz w:val="22"/>
          <w:szCs w:val="22"/>
          <w:lang w:val="es-CO" w:eastAsia="es-ES"/>
        </w:rPr>
      </w:pPr>
    </w:p>
    <w:p w14:paraId="21057FCC" w14:textId="77777777" w:rsidR="009E0FB3" w:rsidRPr="00145651" w:rsidRDefault="009E0FB3" w:rsidP="009E0FB3">
      <w:pPr>
        <w:rPr>
          <w:rFonts w:asciiTheme="majorHAnsi" w:hAnsiTheme="majorHAnsi" w:cstheme="majorHAnsi"/>
          <w:sz w:val="22"/>
          <w:szCs w:val="22"/>
          <w:lang w:val="es-CO" w:eastAsia="es-ES"/>
        </w:rPr>
      </w:pPr>
    </w:p>
    <w:p w14:paraId="6B047206" w14:textId="77777777" w:rsidR="009E0FB3" w:rsidRPr="00145651" w:rsidRDefault="009E0FB3" w:rsidP="009E0FB3">
      <w:pPr>
        <w:rPr>
          <w:rFonts w:asciiTheme="majorHAnsi" w:hAnsiTheme="majorHAnsi" w:cstheme="majorHAnsi"/>
          <w:sz w:val="22"/>
          <w:szCs w:val="22"/>
          <w:lang w:val="es-CO" w:eastAsia="es-ES"/>
        </w:rPr>
      </w:pPr>
    </w:p>
    <w:p w14:paraId="249743DF" w14:textId="77777777" w:rsidR="009E0FB3" w:rsidRPr="00145651" w:rsidRDefault="009E0FB3" w:rsidP="009E0FB3">
      <w:pPr>
        <w:rPr>
          <w:rFonts w:asciiTheme="majorHAnsi" w:hAnsiTheme="majorHAnsi" w:cstheme="majorHAnsi"/>
          <w:sz w:val="22"/>
          <w:szCs w:val="22"/>
          <w:lang w:val="es-CO" w:eastAsia="es-ES"/>
        </w:rPr>
      </w:pPr>
    </w:p>
    <w:bookmarkEnd w:id="0"/>
    <w:p w14:paraId="18F31EC6" w14:textId="77777777" w:rsidR="00E32D7B" w:rsidRPr="00145651" w:rsidRDefault="00E32D7B">
      <w:pPr>
        <w:rPr>
          <w:rFonts w:asciiTheme="majorHAnsi" w:hAnsiTheme="majorHAnsi" w:cstheme="majorHAnsi"/>
          <w:sz w:val="22"/>
          <w:szCs w:val="22"/>
          <w:lang w:val="es-CO"/>
        </w:rPr>
      </w:pPr>
    </w:p>
    <w:sectPr w:rsidR="00E32D7B" w:rsidRPr="00145651" w:rsidSect="00C001F6">
      <w:pgSz w:w="12240" w:h="15840"/>
      <w:pgMar w:top="1701"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68D6B" w14:textId="77777777" w:rsidR="00047850" w:rsidRDefault="00047850" w:rsidP="009E0FB3">
      <w:r>
        <w:separator/>
      </w:r>
    </w:p>
  </w:endnote>
  <w:endnote w:type="continuationSeparator" w:id="0">
    <w:p w14:paraId="28B3C592" w14:textId="77777777" w:rsidR="00047850" w:rsidRDefault="00047850" w:rsidP="009E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IGUHZ+TrebuchetMS-Bold">
    <w:altName w:val="Trebuchet MS"/>
    <w:panose1 w:val="00000000000000000000"/>
    <w:charset w:val="00"/>
    <w:family w:val="swiss"/>
    <w:notTrueType/>
    <w:pitch w:val="default"/>
    <w:sig w:usb0="00000003" w:usb1="00000000" w:usb2="00000000" w:usb3="00000000" w:csb0="00000001" w:csb1="00000000"/>
  </w:font>
  <w:font w:name="Proxima Nova Lt">
    <w:altName w:val="Tahoma"/>
    <w:panose1 w:val="02000506030000020004"/>
    <w:charset w:val="00"/>
    <w:family w:val="modern"/>
    <w:notTrueType/>
    <w:pitch w:val="variable"/>
    <w:sig w:usb0="A00002EF" w:usb1="5000E0FB" w:usb2="00000000" w:usb3="00000000" w:csb0="0000019F" w:csb1="00000000"/>
  </w:font>
  <w:font w:name="Proxima Nova">
    <w:altName w:val="Tahom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5E2EA" w14:textId="77777777" w:rsidR="00047850" w:rsidRDefault="00047850" w:rsidP="009E0FB3">
      <w:r>
        <w:separator/>
      </w:r>
    </w:p>
  </w:footnote>
  <w:footnote w:type="continuationSeparator" w:id="0">
    <w:p w14:paraId="58E9885D" w14:textId="77777777" w:rsidR="00047850" w:rsidRDefault="00047850" w:rsidP="009E0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25DFE"/>
    <w:multiLevelType w:val="hybridMultilevel"/>
    <w:tmpl w:val="5A32CD94"/>
    <w:lvl w:ilvl="0" w:tplc="04090017">
      <w:start w:val="1"/>
      <w:numFmt w:val="lowerLetter"/>
      <w:lvlText w:val="%1)"/>
      <w:lvlJc w:val="left"/>
      <w:pPr>
        <w:tabs>
          <w:tab w:val="num" w:pos="1008"/>
        </w:tabs>
        <w:ind w:left="1008" w:hanging="360"/>
      </w:pPr>
      <w:rPr>
        <w:rFonts w:hint="default"/>
      </w:rPr>
    </w:lvl>
    <w:lvl w:ilvl="1" w:tplc="39780A92">
      <w:start w:val="1"/>
      <w:numFmt w:val="lowerLetter"/>
      <w:lvlText w:val="(%2)"/>
      <w:lvlJc w:val="left"/>
      <w:pPr>
        <w:ind w:left="1728" w:hanging="360"/>
      </w:pPr>
      <w:rPr>
        <w:rFonts w:hint="default"/>
      </w:r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 w15:restartNumberingAfterBreak="0">
    <w:nsid w:val="0315633B"/>
    <w:multiLevelType w:val="hybridMultilevel"/>
    <w:tmpl w:val="C7C44694"/>
    <w:lvl w:ilvl="0" w:tplc="0C0A0001">
      <w:start w:val="1"/>
      <w:numFmt w:val="bullet"/>
      <w:lvlText w:val=""/>
      <w:lvlJc w:val="left"/>
      <w:pPr>
        <w:ind w:left="720" w:hanging="360"/>
      </w:pPr>
      <w:rPr>
        <w:rFonts w:ascii="Symbol" w:hAnsi="Symbol" w:hint="default"/>
      </w:rPr>
    </w:lvl>
    <w:lvl w:ilvl="1" w:tplc="EC24D526">
      <w:numFmt w:val="bullet"/>
      <w:lvlText w:val="·"/>
      <w:lvlJc w:val="left"/>
      <w:pPr>
        <w:ind w:left="1440" w:hanging="360"/>
      </w:pPr>
      <w:rPr>
        <w:rFonts w:ascii="Calibri Light" w:eastAsia="Times New Roman" w:hAnsi="Calibri Light" w:cs="Calibri Light"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270864"/>
    <w:multiLevelType w:val="hybridMultilevel"/>
    <w:tmpl w:val="4D0414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15856A9"/>
    <w:multiLevelType w:val="hybridMultilevel"/>
    <w:tmpl w:val="A37C6C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58B0FB6"/>
    <w:multiLevelType w:val="hybridMultilevel"/>
    <w:tmpl w:val="EA4E588C"/>
    <w:lvl w:ilvl="0" w:tplc="DF1488E0">
      <w:start w:val="1"/>
      <w:numFmt w:val="lowerRoman"/>
      <w:lvlText w:val="(%1)"/>
      <w:lvlJc w:val="right"/>
      <w:pPr>
        <w:ind w:left="900" w:hanging="360"/>
      </w:pPr>
      <w:rPr>
        <w:rFonts w:cs="Times New Roman"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9D17DA2"/>
    <w:multiLevelType w:val="hybridMultilevel"/>
    <w:tmpl w:val="419456A2"/>
    <w:lvl w:ilvl="0" w:tplc="DFDCBB90">
      <w:start w:val="1"/>
      <w:numFmt w:val="lowerLetter"/>
      <w:lvlText w:val="%1)"/>
      <w:lvlJc w:val="left"/>
      <w:pPr>
        <w:ind w:left="720" w:hanging="360"/>
      </w:pPr>
      <w:rPr>
        <w:rFonts w:hint="default"/>
        <w:b/>
        <w:bCs/>
        <w:i w:val="0"/>
        <w:iCs w:val="0"/>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E4C4EF5"/>
    <w:multiLevelType w:val="multilevel"/>
    <w:tmpl w:val="AA90C9FA"/>
    <w:lvl w:ilvl="0">
      <w:start w:val="1"/>
      <w:numFmt w:val="bullet"/>
      <w:lvlText w:val=""/>
      <w:lvlJc w:val="left"/>
      <w:pPr>
        <w:tabs>
          <w:tab w:val="num" w:pos="354"/>
        </w:tabs>
        <w:ind w:left="354" w:hanging="360"/>
      </w:pPr>
      <w:rPr>
        <w:rFonts w:ascii="Symbol" w:hAnsi="Symbol" w:hint="default"/>
        <w:sz w:val="20"/>
      </w:rPr>
    </w:lvl>
    <w:lvl w:ilvl="1" w:tentative="1">
      <w:start w:val="1"/>
      <w:numFmt w:val="bullet"/>
      <w:lvlText w:val=""/>
      <w:lvlJc w:val="left"/>
      <w:pPr>
        <w:tabs>
          <w:tab w:val="num" w:pos="1074"/>
        </w:tabs>
        <w:ind w:left="1074" w:hanging="360"/>
      </w:pPr>
      <w:rPr>
        <w:rFonts w:ascii="Symbol" w:hAnsi="Symbol" w:hint="default"/>
        <w:sz w:val="20"/>
      </w:rPr>
    </w:lvl>
    <w:lvl w:ilvl="2" w:tentative="1">
      <w:start w:val="1"/>
      <w:numFmt w:val="bullet"/>
      <w:lvlText w:val=""/>
      <w:lvlJc w:val="left"/>
      <w:pPr>
        <w:tabs>
          <w:tab w:val="num" w:pos="1794"/>
        </w:tabs>
        <w:ind w:left="1794" w:hanging="360"/>
      </w:pPr>
      <w:rPr>
        <w:rFonts w:ascii="Symbol" w:hAnsi="Symbol" w:hint="default"/>
        <w:sz w:val="20"/>
      </w:rPr>
    </w:lvl>
    <w:lvl w:ilvl="3" w:tentative="1">
      <w:start w:val="1"/>
      <w:numFmt w:val="bullet"/>
      <w:lvlText w:val=""/>
      <w:lvlJc w:val="left"/>
      <w:pPr>
        <w:tabs>
          <w:tab w:val="num" w:pos="2514"/>
        </w:tabs>
        <w:ind w:left="2514" w:hanging="360"/>
      </w:pPr>
      <w:rPr>
        <w:rFonts w:ascii="Symbol" w:hAnsi="Symbol" w:hint="default"/>
        <w:sz w:val="20"/>
      </w:rPr>
    </w:lvl>
    <w:lvl w:ilvl="4" w:tentative="1">
      <w:start w:val="1"/>
      <w:numFmt w:val="bullet"/>
      <w:lvlText w:val=""/>
      <w:lvlJc w:val="left"/>
      <w:pPr>
        <w:tabs>
          <w:tab w:val="num" w:pos="3234"/>
        </w:tabs>
        <w:ind w:left="3234" w:hanging="360"/>
      </w:pPr>
      <w:rPr>
        <w:rFonts w:ascii="Symbol" w:hAnsi="Symbol" w:hint="default"/>
        <w:sz w:val="20"/>
      </w:rPr>
    </w:lvl>
    <w:lvl w:ilvl="5" w:tentative="1">
      <w:start w:val="1"/>
      <w:numFmt w:val="bullet"/>
      <w:lvlText w:val=""/>
      <w:lvlJc w:val="left"/>
      <w:pPr>
        <w:tabs>
          <w:tab w:val="num" w:pos="3954"/>
        </w:tabs>
        <w:ind w:left="3954" w:hanging="360"/>
      </w:pPr>
      <w:rPr>
        <w:rFonts w:ascii="Symbol" w:hAnsi="Symbol" w:hint="default"/>
        <w:sz w:val="20"/>
      </w:rPr>
    </w:lvl>
    <w:lvl w:ilvl="6" w:tentative="1">
      <w:start w:val="1"/>
      <w:numFmt w:val="bullet"/>
      <w:lvlText w:val=""/>
      <w:lvlJc w:val="left"/>
      <w:pPr>
        <w:tabs>
          <w:tab w:val="num" w:pos="4674"/>
        </w:tabs>
        <w:ind w:left="4674" w:hanging="360"/>
      </w:pPr>
      <w:rPr>
        <w:rFonts w:ascii="Symbol" w:hAnsi="Symbol" w:hint="default"/>
        <w:sz w:val="20"/>
      </w:rPr>
    </w:lvl>
    <w:lvl w:ilvl="7" w:tentative="1">
      <w:start w:val="1"/>
      <w:numFmt w:val="bullet"/>
      <w:lvlText w:val=""/>
      <w:lvlJc w:val="left"/>
      <w:pPr>
        <w:tabs>
          <w:tab w:val="num" w:pos="5394"/>
        </w:tabs>
        <w:ind w:left="5394" w:hanging="360"/>
      </w:pPr>
      <w:rPr>
        <w:rFonts w:ascii="Symbol" w:hAnsi="Symbol" w:hint="default"/>
        <w:sz w:val="20"/>
      </w:rPr>
    </w:lvl>
    <w:lvl w:ilvl="8" w:tentative="1">
      <w:start w:val="1"/>
      <w:numFmt w:val="bullet"/>
      <w:lvlText w:val=""/>
      <w:lvlJc w:val="left"/>
      <w:pPr>
        <w:tabs>
          <w:tab w:val="num" w:pos="6114"/>
        </w:tabs>
        <w:ind w:left="6114" w:hanging="360"/>
      </w:pPr>
      <w:rPr>
        <w:rFonts w:ascii="Symbol" w:hAnsi="Symbol" w:hint="default"/>
        <w:sz w:val="20"/>
      </w:rPr>
    </w:lvl>
  </w:abstractNum>
  <w:abstractNum w:abstractNumId="7" w15:restartNumberingAfterBreak="0">
    <w:nsid w:val="3C0E2FD9"/>
    <w:multiLevelType w:val="multilevel"/>
    <w:tmpl w:val="412461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58A0060"/>
    <w:multiLevelType w:val="hybridMultilevel"/>
    <w:tmpl w:val="332230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90751F1"/>
    <w:multiLevelType w:val="hybridMultilevel"/>
    <w:tmpl w:val="BF06C3A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5C5A2F00"/>
    <w:multiLevelType w:val="hybridMultilevel"/>
    <w:tmpl w:val="773E27E8"/>
    <w:lvl w:ilvl="0" w:tplc="24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DC81695"/>
    <w:multiLevelType w:val="hybridMultilevel"/>
    <w:tmpl w:val="81284B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3F4236B"/>
    <w:multiLevelType w:val="hybridMultilevel"/>
    <w:tmpl w:val="03DA34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DE21DC2"/>
    <w:multiLevelType w:val="multilevel"/>
    <w:tmpl w:val="0409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16cid:durableId="2072389215">
    <w:abstractNumId w:val="13"/>
  </w:num>
  <w:num w:numId="2" w16cid:durableId="1078556656">
    <w:abstractNumId w:val="0"/>
  </w:num>
  <w:num w:numId="3" w16cid:durableId="1992561242">
    <w:abstractNumId w:val="5"/>
  </w:num>
  <w:num w:numId="4" w16cid:durableId="1012146580">
    <w:abstractNumId w:val="4"/>
  </w:num>
  <w:num w:numId="5" w16cid:durableId="1240408654">
    <w:abstractNumId w:val="2"/>
  </w:num>
  <w:num w:numId="6" w16cid:durableId="886377943">
    <w:abstractNumId w:val="3"/>
  </w:num>
  <w:num w:numId="7" w16cid:durableId="1175265141">
    <w:abstractNumId w:val="6"/>
  </w:num>
  <w:num w:numId="8" w16cid:durableId="1433011638">
    <w:abstractNumId w:val="10"/>
  </w:num>
  <w:num w:numId="9" w16cid:durableId="493954805">
    <w:abstractNumId w:val="7"/>
  </w:num>
  <w:num w:numId="10" w16cid:durableId="2055155771">
    <w:abstractNumId w:val="12"/>
  </w:num>
  <w:num w:numId="11" w16cid:durableId="349377922">
    <w:abstractNumId w:val="9"/>
  </w:num>
  <w:num w:numId="12" w16cid:durableId="671419265">
    <w:abstractNumId w:val="1"/>
  </w:num>
  <w:num w:numId="13" w16cid:durableId="13848649">
    <w:abstractNumId w:val="8"/>
  </w:num>
  <w:num w:numId="14" w16cid:durableId="18149027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FB3"/>
    <w:rsid w:val="000230DF"/>
    <w:rsid w:val="00047850"/>
    <w:rsid w:val="00073B30"/>
    <w:rsid w:val="00076AD9"/>
    <w:rsid w:val="000820D4"/>
    <w:rsid w:val="000F7293"/>
    <w:rsid w:val="00133146"/>
    <w:rsid w:val="00145651"/>
    <w:rsid w:val="001633BD"/>
    <w:rsid w:val="00191610"/>
    <w:rsid w:val="00196A3D"/>
    <w:rsid w:val="001A440F"/>
    <w:rsid w:val="001B5C87"/>
    <w:rsid w:val="00211B9D"/>
    <w:rsid w:val="002343AD"/>
    <w:rsid w:val="00243F19"/>
    <w:rsid w:val="00244FD3"/>
    <w:rsid w:val="002D6611"/>
    <w:rsid w:val="002E2A22"/>
    <w:rsid w:val="002E6635"/>
    <w:rsid w:val="00336D37"/>
    <w:rsid w:val="00393957"/>
    <w:rsid w:val="0039561B"/>
    <w:rsid w:val="003B634C"/>
    <w:rsid w:val="003F5504"/>
    <w:rsid w:val="00440D27"/>
    <w:rsid w:val="00444355"/>
    <w:rsid w:val="0046296A"/>
    <w:rsid w:val="004970D8"/>
    <w:rsid w:val="004A7942"/>
    <w:rsid w:val="004B63A0"/>
    <w:rsid w:val="004E3EC2"/>
    <w:rsid w:val="00505665"/>
    <w:rsid w:val="0052445C"/>
    <w:rsid w:val="00555982"/>
    <w:rsid w:val="00591F6B"/>
    <w:rsid w:val="00604147"/>
    <w:rsid w:val="00627B58"/>
    <w:rsid w:val="00653456"/>
    <w:rsid w:val="006A5B45"/>
    <w:rsid w:val="006D2010"/>
    <w:rsid w:val="00703112"/>
    <w:rsid w:val="00714539"/>
    <w:rsid w:val="007A0ABC"/>
    <w:rsid w:val="00824E27"/>
    <w:rsid w:val="0083423C"/>
    <w:rsid w:val="00886628"/>
    <w:rsid w:val="008D1684"/>
    <w:rsid w:val="00905F95"/>
    <w:rsid w:val="00932943"/>
    <w:rsid w:val="0096797A"/>
    <w:rsid w:val="009714EA"/>
    <w:rsid w:val="00975723"/>
    <w:rsid w:val="009C39DF"/>
    <w:rsid w:val="009E0FB3"/>
    <w:rsid w:val="009E5DE3"/>
    <w:rsid w:val="009E76BC"/>
    <w:rsid w:val="00A13926"/>
    <w:rsid w:val="00A473EA"/>
    <w:rsid w:val="00A64DFC"/>
    <w:rsid w:val="00A665EB"/>
    <w:rsid w:val="00AC721A"/>
    <w:rsid w:val="00AF5ABD"/>
    <w:rsid w:val="00AF5B85"/>
    <w:rsid w:val="00B01D33"/>
    <w:rsid w:val="00B22CD2"/>
    <w:rsid w:val="00B96EAF"/>
    <w:rsid w:val="00BC1059"/>
    <w:rsid w:val="00BC6778"/>
    <w:rsid w:val="00BD6E89"/>
    <w:rsid w:val="00C001F6"/>
    <w:rsid w:val="00C32857"/>
    <w:rsid w:val="00C74A9C"/>
    <w:rsid w:val="00C7678F"/>
    <w:rsid w:val="00C86F8B"/>
    <w:rsid w:val="00CD20F7"/>
    <w:rsid w:val="00D10331"/>
    <w:rsid w:val="00D133C2"/>
    <w:rsid w:val="00D24CB3"/>
    <w:rsid w:val="00D33511"/>
    <w:rsid w:val="00D52E02"/>
    <w:rsid w:val="00D53386"/>
    <w:rsid w:val="00D8172D"/>
    <w:rsid w:val="00DD058C"/>
    <w:rsid w:val="00DF49A6"/>
    <w:rsid w:val="00E23B85"/>
    <w:rsid w:val="00E32D7B"/>
    <w:rsid w:val="00E67D5D"/>
    <w:rsid w:val="00E7097E"/>
    <w:rsid w:val="00EA3E37"/>
    <w:rsid w:val="00F364BE"/>
    <w:rsid w:val="00F37BCF"/>
    <w:rsid w:val="00F45E69"/>
    <w:rsid w:val="00F81D61"/>
    <w:rsid w:val="00F86DC0"/>
    <w:rsid w:val="00FC2F2D"/>
    <w:rsid w:val="00FE4C80"/>
    <w:rsid w:val="71F9FA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DB290"/>
  <w15:chartTrackingRefBased/>
  <w15:docId w15:val="{8B453955-28EE-4D02-9595-63D16CFB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3BD"/>
    <w:pPr>
      <w:spacing w:after="0" w:line="240" w:lineRule="auto"/>
    </w:pPr>
    <w:rPr>
      <w:kern w:val="0"/>
      <w:sz w:val="24"/>
      <w:szCs w:val="24"/>
      <w:lang w:val="en-US"/>
      <w14:ligatures w14:val="none"/>
    </w:rPr>
  </w:style>
  <w:style w:type="paragraph" w:styleId="Ttulo1">
    <w:name w:val="heading 1"/>
    <w:basedOn w:val="Normal"/>
    <w:next w:val="Normal"/>
    <w:link w:val="Ttulo1Car"/>
    <w:uiPriority w:val="9"/>
    <w:qFormat/>
    <w:rsid w:val="009E0FB3"/>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9E0FB3"/>
    <w:pPr>
      <w:keepNext/>
      <w:numPr>
        <w:ilvl w:val="1"/>
        <w:numId w:val="1"/>
      </w:numPr>
      <w:spacing w:before="240" w:after="60"/>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uiPriority w:val="9"/>
    <w:semiHidden/>
    <w:unhideWhenUsed/>
    <w:qFormat/>
    <w:rsid w:val="009E0FB3"/>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9E0FB3"/>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9E0FB3"/>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9E0FB3"/>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9E0FB3"/>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9E0FB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9E0FB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E0FB3"/>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Ttulo2Car">
    <w:name w:val="Título 2 Car"/>
    <w:basedOn w:val="Fuentedeprrafopredeter"/>
    <w:link w:val="Ttulo2"/>
    <w:rsid w:val="009E0FB3"/>
    <w:rPr>
      <w:rFonts w:ascii="Arial" w:eastAsia="Times New Roman" w:hAnsi="Arial" w:cs="Arial"/>
      <w:b/>
      <w:bCs/>
      <w:i/>
      <w:iCs/>
      <w:kern w:val="0"/>
      <w:sz w:val="28"/>
      <w:szCs w:val="28"/>
      <w:lang w:val="es-ES" w:eastAsia="es-ES"/>
      <w14:ligatures w14:val="none"/>
    </w:rPr>
  </w:style>
  <w:style w:type="character" w:customStyle="1" w:styleId="Ttulo3Car">
    <w:name w:val="Título 3 Car"/>
    <w:basedOn w:val="Fuentedeprrafopredeter"/>
    <w:link w:val="Ttulo3"/>
    <w:uiPriority w:val="9"/>
    <w:semiHidden/>
    <w:rsid w:val="009E0FB3"/>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Ttulo4Car">
    <w:name w:val="Título 4 Car"/>
    <w:basedOn w:val="Fuentedeprrafopredeter"/>
    <w:link w:val="Ttulo4"/>
    <w:uiPriority w:val="9"/>
    <w:semiHidden/>
    <w:rsid w:val="009E0FB3"/>
    <w:rPr>
      <w:rFonts w:asciiTheme="majorHAnsi" w:eastAsiaTheme="majorEastAsia" w:hAnsiTheme="majorHAnsi" w:cstheme="majorBidi"/>
      <w:i/>
      <w:iCs/>
      <w:color w:val="2F5496" w:themeColor="accent1" w:themeShade="BF"/>
      <w:kern w:val="0"/>
      <w:sz w:val="24"/>
      <w:szCs w:val="24"/>
      <w:lang w:val="en-US"/>
      <w14:ligatures w14:val="none"/>
    </w:rPr>
  </w:style>
  <w:style w:type="character" w:customStyle="1" w:styleId="Ttulo5Car">
    <w:name w:val="Título 5 Car"/>
    <w:basedOn w:val="Fuentedeprrafopredeter"/>
    <w:link w:val="Ttulo5"/>
    <w:uiPriority w:val="9"/>
    <w:semiHidden/>
    <w:rsid w:val="009E0FB3"/>
    <w:rPr>
      <w:rFonts w:asciiTheme="majorHAnsi" w:eastAsiaTheme="majorEastAsia" w:hAnsiTheme="majorHAnsi" w:cstheme="majorBidi"/>
      <w:color w:val="2F5496" w:themeColor="accent1" w:themeShade="BF"/>
      <w:kern w:val="0"/>
      <w:sz w:val="24"/>
      <w:szCs w:val="24"/>
      <w:lang w:val="en-US"/>
      <w14:ligatures w14:val="none"/>
    </w:rPr>
  </w:style>
  <w:style w:type="character" w:customStyle="1" w:styleId="Ttulo6Car">
    <w:name w:val="Título 6 Car"/>
    <w:basedOn w:val="Fuentedeprrafopredeter"/>
    <w:link w:val="Ttulo6"/>
    <w:uiPriority w:val="9"/>
    <w:semiHidden/>
    <w:rsid w:val="009E0FB3"/>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Ttulo7Car">
    <w:name w:val="Título 7 Car"/>
    <w:basedOn w:val="Fuentedeprrafopredeter"/>
    <w:link w:val="Ttulo7"/>
    <w:uiPriority w:val="9"/>
    <w:semiHidden/>
    <w:rsid w:val="009E0FB3"/>
    <w:rPr>
      <w:rFonts w:asciiTheme="majorHAnsi" w:eastAsiaTheme="majorEastAsia" w:hAnsiTheme="majorHAnsi" w:cstheme="majorBidi"/>
      <w:i/>
      <w:iCs/>
      <w:color w:val="1F3763" w:themeColor="accent1" w:themeShade="7F"/>
      <w:kern w:val="0"/>
      <w:sz w:val="24"/>
      <w:szCs w:val="24"/>
      <w:lang w:val="en-US"/>
      <w14:ligatures w14:val="none"/>
    </w:rPr>
  </w:style>
  <w:style w:type="character" w:customStyle="1" w:styleId="Ttulo8Car">
    <w:name w:val="Título 8 Car"/>
    <w:basedOn w:val="Fuentedeprrafopredeter"/>
    <w:link w:val="Ttulo8"/>
    <w:uiPriority w:val="9"/>
    <w:semiHidden/>
    <w:rsid w:val="009E0FB3"/>
    <w:rPr>
      <w:rFonts w:asciiTheme="majorHAnsi" w:eastAsiaTheme="majorEastAsia" w:hAnsiTheme="majorHAnsi" w:cstheme="majorBidi"/>
      <w:color w:val="272727" w:themeColor="text1" w:themeTint="D8"/>
      <w:kern w:val="0"/>
      <w:sz w:val="21"/>
      <w:szCs w:val="21"/>
      <w:lang w:val="en-US"/>
      <w14:ligatures w14:val="none"/>
    </w:rPr>
  </w:style>
  <w:style w:type="character" w:customStyle="1" w:styleId="Ttulo9Car">
    <w:name w:val="Título 9 Car"/>
    <w:basedOn w:val="Fuentedeprrafopredeter"/>
    <w:link w:val="Ttulo9"/>
    <w:uiPriority w:val="9"/>
    <w:semiHidden/>
    <w:rsid w:val="009E0FB3"/>
    <w:rPr>
      <w:rFonts w:asciiTheme="majorHAnsi" w:eastAsiaTheme="majorEastAsia" w:hAnsiTheme="majorHAnsi" w:cstheme="majorBidi"/>
      <w:i/>
      <w:iCs/>
      <w:color w:val="272727" w:themeColor="text1" w:themeTint="D8"/>
      <w:kern w:val="0"/>
      <w:sz w:val="21"/>
      <w:szCs w:val="21"/>
      <w:lang w:val="en-US"/>
      <w14:ligatures w14:val="none"/>
    </w:rPr>
  </w:style>
  <w:style w:type="paragraph" w:styleId="Prrafodelista">
    <w:name w:val="List Paragraph"/>
    <w:aliases w:val="Fluvial1,Ha,titulo 3,HOJA,Bolita,Párrafo de lista4,BOLADEF,Párrafo de lista3,Párrafo de lista21,BOLA,Nivel 1 OS,Bullets,List Paragraph (numbered (a)),References,WB List Paragraph,Dot pt,F5 List Paragraph,List Paragraph1,No Spacing1,Flor"/>
    <w:basedOn w:val="Normal"/>
    <w:link w:val="PrrafodelistaCar"/>
    <w:uiPriority w:val="34"/>
    <w:qFormat/>
    <w:rsid w:val="009E0FB3"/>
    <w:pPr>
      <w:ind w:left="720"/>
      <w:contextualSpacing/>
    </w:pPr>
  </w:style>
  <w:style w:type="character" w:styleId="Hipervnculo">
    <w:name w:val="Hyperlink"/>
    <w:basedOn w:val="Fuentedeprrafopredeter"/>
    <w:uiPriority w:val="99"/>
    <w:unhideWhenUsed/>
    <w:rsid w:val="009E0FB3"/>
    <w:rPr>
      <w:color w:val="0000FF"/>
      <w:u w:val="single"/>
    </w:rPr>
  </w:style>
  <w:style w:type="character" w:customStyle="1" w:styleId="PrrafodelistaCar">
    <w:name w:val="Párrafo de lista Car"/>
    <w:aliases w:val="Fluvial1 Car,Ha Car,titulo 3 Car,HOJA Car,Bolita Car,Párrafo de lista4 Car,BOLADEF Car,Párrafo de lista3 Car,Párrafo de lista21 Car,BOLA Car,Nivel 1 OS Car,Bullets Car,List Paragraph (numbered (a)) Car,References Car,Dot pt Car"/>
    <w:link w:val="Prrafodelista"/>
    <w:uiPriority w:val="34"/>
    <w:qFormat/>
    <w:rsid w:val="009E0FB3"/>
    <w:rPr>
      <w:kern w:val="0"/>
      <w:sz w:val="24"/>
      <w:szCs w:val="24"/>
      <w:lang w:val="en-US"/>
      <w14:ligatures w14:val="none"/>
    </w:rPr>
  </w:style>
  <w:style w:type="character" w:styleId="Refdenotaalpie">
    <w:name w:val="footnote reference"/>
    <w:basedOn w:val="Fuentedeprrafopredeter"/>
    <w:uiPriority w:val="99"/>
    <w:unhideWhenUsed/>
    <w:rsid w:val="009E0FB3"/>
    <w:rPr>
      <w:vertAlign w:val="superscript"/>
    </w:rPr>
  </w:style>
  <w:style w:type="paragraph" w:styleId="Textonotapie">
    <w:name w:val="footnote text"/>
    <w:basedOn w:val="Normal"/>
    <w:link w:val="TextonotapieCar"/>
    <w:uiPriority w:val="99"/>
    <w:rsid w:val="009E0FB3"/>
    <w:pPr>
      <w:widowControl w:val="0"/>
      <w:snapToGrid w:val="0"/>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rsid w:val="009E0FB3"/>
    <w:rPr>
      <w:rFonts w:ascii="Times New Roman" w:eastAsia="Times New Roman" w:hAnsi="Times New Roman" w:cs="Times New Roman"/>
      <w:kern w:val="0"/>
      <w:sz w:val="20"/>
      <w:szCs w:val="20"/>
      <w:lang w:val="es-ES_tradnl" w:eastAsia="es-ES"/>
      <w14:ligatures w14:val="none"/>
    </w:rPr>
  </w:style>
  <w:style w:type="paragraph" w:styleId="Encabezado">
    <w:name w:val="header"/>
    <w:basedOn w:val="Normal"/>
    <w:link w:val="EncabezadoCar"/>
    <w:uiPriority w:val="99"/>
    <w:unhideWhenUsed/>
    <w:rsid w:val="00C001F6"/>
    <w:pPr>
      <w:tabs>
        <w:tab w:val="center" w:pos="4419"/>
        <w:tab w:val="right" w:pos="8838"/>
      </w:tabs>
    </w:pPr>
  </w:style>
  <w:style w:type="character" w:customStyle="1" w:styleId="EncabezadoCar">
    <w:name w:val="Encabezado Car"/>
    <w:basedOn w:val="Fuentedeprrafopredeter"/>
    <w:link w:val="Encabezado"/>
    <w:uiPriority w:val="99"/>
    <w:rsid w:val="00C001F6"/>
    <w:rPr>
      <w:kern w:val="0"/>
      <w:sz w:val="24"/>
      <w:szCs w:val="24"/>
      <w:lang w:val="en-US"/>
      <w14:ligatures w14:val="none"/>
    </w:rPr>
  </w:style>
  <w:style w:type="paragraph" w:styleId="Piedepgina">
    <w:name w:val="footer"/>
    <w:basedOn w:val="Normal"/>
    <w:link w:val="PiedepginaCar"/>
    <w:uiPriority w:val="99"/>
    <w:unhideWhenUsed/>
    <w:rsid w:val="00C001F6"/>
    <w:pPr>
      <w:tabs>
        <w:tab w:val="center" w:pos="4419"/>
        <w:tab w:val="right" w:pos="8838"/>
      </w:tabs>
    </w:pPr>
  </w:style>
  <w:style w:type="character" w:customStyle="1" w:styleId="PiedepginaCar">
    <w:name w:val="Pie de página Car"/>
    <w:basedOn w:val="Fuentedeprrafopredeter"/>
    <w:link w:val="Piedepgina"/>
    <w:uiPriority w:val="99"/>
    <w:rsid w:val="00C001F6"/>
    <w:rPr>
      <w:kern w:val="0"/>
      <w:sz w:val="24"/>
      <w:szCs w:val="24"/>
      <w:lang w:val="en-US"/>
      <w14:ligatures w14:val="none"/>
    </w:rPr>
  </w:style>
  <w:style w:type="paragraph" w:customStyle="1" w:styleId="Default">
    <w:name w:val="Default"/>
    <w:rsid w:val="004E3EC2"/>
    <w:pPr>
      <w:autoSpaceDE w:val="0"/>
      <w:autoSpaceDN w:val="0"/>
      <w:adjustRightInd w:val="0"/>
      <w:spacing w:after="0" w:line="240" w:lineRule="auto"/>
    </w:pPr>
    <w:rPr>
      <w:rFonts w:ascii="AIGUHZ+TrebuchetMS-Bold" w:hAnsi="AIGUHZ+TrebuchetMS-Bold" w:cs="AIGUHZ+TrebuchetMS-Bold"/>
      <w:color w:val="000000"/>
      <w:kern w:val="0"/>
      <w:sz w:val="24"/>
      <w:szCs w:val="24"/>
    </w:rPr>
  </w:style>
  <w:style w:type="table" w:styleId="Tablaconcuadrcula">
    <w:name w:val="Table Grid"/>
    <w:basedOn w:val="Tablanormal"/>
    <w:uiPriority w:val="39"/>
    <w:rsid w:val="004E3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Fuentedeprrafopredeter"/>
    <w:rsid w:val="00BC1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9166">
      <w:bodyDiv w:val="1"/>
      <w:marLeft w:val="0"/>
      <w:marRight w:val="0"/>
      <w:marTop w:val="0"/>
      <w:marBottom w:val="0"/>
      <w:divBdr>
        <w:top w:val="none" w:sz="0" w:space="0" w:color="auto"/>
        <w:left w:val="none" w:sz="0" w:space="0" w:color="auto"/>
        <w:bottom w:val="none" w:sz="0" w:space="0" w:color="auto"/>
        <w:right w:val="none" w:sz="0" w:space="0" w:color="auto"/>
      </w:divBdr>
      <w:divsChild>
        <w:div w:id="1985622944">
          <w:marLeft w:val="0"/>
          <w:marRight w:val="0"/>
          <w:marTop w:val="0"/>
          <w:marBottom w:val="0"/>
          <w:divBdr>
            <w:top w:val="none" w:sz="0" w:space="0" w:color="auto"/>
            <w:left w:val="none" w:sz="0" w:space="0" w:color="auto"/>
            <w:bottom w:val="none" w:sz="0" w:space="0" w:color="auto"/>
            <w:right w:val="none" w:sz="0" w:space="0" w:color="auto"/>
          </w:divBdr>
          <w:divsChild>
            <w:div w:id="327711332">
              <w:marLeft w:val="0"/>
              <w:marRight w:val="0"/>
              <w:marTop w:val="240"/>
              <w:marBottom w:val="0"/>
              <w:divBdr>
                <w:top w:val="none" w:sz="0" w:space="0" w:color="auto"/>
                <w:left w:val="none" w:sz="0" w:space="0" w:color="auto"/>
                <w:bottom w:val="none" w:sz="0" w:space="0" w:color="auto"/>
                <w:right w:val="none" w:sz="0" w:space="0" w:color="auto"/>
              </w:divBdr>
              <w:divsChild>
                <w:div w:id="832261026">
                  <w:marLeft w:val="0"/>
                  <w:marRight w:val="600"/>
                  <w:marTop w:val="0"/>
                  <w:marBottom w:val="0"/>
                  <w:divBdr>
                    <w:top w:val="none" w:sz="0" w:space="0" w:color="auto"/>
                    <w:left w:val="none" w:sz="0" w:space="0" w:color="auto"/>
                    <w:bottom w:val="none" w:sz="0" w:space="0" w:color="auto"/>
                    <w:right w:val="none" w:sz="0" w:space="0" w:color="auto"/>
                  </w:divBdr>
                  <w:divsChild>
                    <w:div w:id="1736657246">
                      <w:marLeft w:val="0"/>
                      <w:marRight w:val="0"/>
                      <w:marTop w:val="0"/>
                      <w:marBottom w:val="0"/>
                      <w:divBdr>
                        <w:top w:val="none" w:sz="0" w:space="0" w:color="auto"/>
                        <w:left w:val="none" w:sz="0" w:space="0" w:color="auto"/>
                        <w:bottom w:val="none" w:sz="0" w:space="0" w:color="auto"/>
                        <w:right w:val="none" w:sz="0" w:space="0" w:color="auto"/>
                      </w:divBdr>
                      <w:divsChild>
                        <w:div w:id="1078752804">
                          <w:marLeft w:val="0"/>
                          <w:marRight w:val="0"/>
                          <w:marTop w:val="0"/>
                          <w:marBottom w:val="0"/>
                          <w:divBdr>
                            <w:top w:val="none" w:sz="0" w:space="0" w:color="auto"/>
                            <w:left w:val="none" w:sz="0" w:space="0" w:color="auto"/>
                            <w:bottom w:val="none" w:sz="0" w:space="0" w:color="auto"/>
                            <w:right w:val="none" w:sz="0" w:space="0" w:color="auto"/>
                          </w:divBdr>
                          <w:divsChild>
                            <w:div w:id="1916891466">
                              <w:marLeft w:val="0"/>
                              <w:marRight w:val="0"/>
                              <w:marTop w:val="0"/>
                              <w:marBottom w:val="0"/>
                              <w:divBdr>
                                <w:top w:val="none" w:sz="0" w:space="0" w:color="auto"/>
                                <w:left w:val="none" w:sz="0" w:space="0" w:color="auto"/>
                                <w:bottom w:val="none" w:sz="0" w:space="0" w:color="auto"/>
                                <w:right w:val="none" w:sz="0" w:space="0" w:color="auto"/>
                              </w:divBdr>
                              <w:divsChild>
                                <w:div w:id="1132792959">
                                  <w:marLeft w:val="0"/>
                                  <w:marRight w:val="0"/>
                                  <w:marTop w:val="0"/>
                                  <w:marBottom w:val="0"/>
                                  <w:divBdr>
                                    <w:top w:val="none" w:sz="0" w:space="0" w:color="auto"/>
                                    <w:left w:val="none" w:sz="0" w:space="0" w:color="auto"/>
                                    <w:bottom w:val="none" w:sz="0" w:space="0" w:color="auto"/>
                                    <w:right w:val="none" w:sz="0" w:space="0" w:color="auto"/>
                                  </w:divBdr>
                                  <w:divsChild>
                                    <w:div w:id="417989213">
                                      <w:marLeft w:val="0"/>
                                      <w:marRight w:val="0"/>
                                      <w:marTop w:val="0"/>
                                      <w:marBottom w:val="0"/>
                                      <w:divBdr>
                                        <w:top w:val="none" w:sz="0" w:space="0" w:color="auto"/>
                                        <w:left w:val="none" w:sz="0" w:space="0" w:color="auto"/>
                                        <w:bottom w:val="none" w:sz="0" w:space="0" w:color="auto"/>
                                        <w:right w:val="none" w:sz="0" w:space="0" w:color="auto"/>
                                      </w:divBdr>
                                      <w:divsChild>
                                        <w:div w:id="13614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304844">
              <w:marLeft w:val="0"/>
              <w:marRight w:val="0"/>
              <w:marTop w:val="0"/>
              <w:marBottom w:val="0"/>
              <w:divBdr>
                <w:top w:val="none" w:sz="0" w:space="0" w:color="auto"/>
                <w:left w:val="none" w:sz="0" w:space="0" w:color="auto"/>
                <w:bottom w:val="none" w:sz="0" w:space="0" w:color="auto"/>
                <w:right w:val="none" w:sz="0" w:space="0" w:color="auto"/>
              </w:divBdr>
              <w:divsChild>
                <w:div w:id="310525125">
                  <w:marLeft w:val="0"/>
                  <w:marRight w:val="0"/>
                  <w:marTop w:val="0"/>
                  <w:marBottom w:val="0"/>
                  <w:divBdr>
                    <w:top w:val="none" w:sz="0" w:space="0" w:color="auto"/>
                    <w:left w:val="none" w:sz="0" w:space="0" w:color="auto"/>
                    <w:bottom w:val="none" w:sz="0" w:space="0" w:color="auto"/>
                    <w:right w:val="none" w:sz="0" w:space="0" w:color="auto"/>
                  </w:divBdr>
                  <w:divsChild>
                    <w:div w:id="2105370381">
                      <w:marLeft w:val="0"/>
                      <w:marRight w:val="0"/>
                      <w:marTop w:val="0"/>
                      <w:marBottom w:val="0"/>
                      <w:divBdr>
                        <w:top w:val="none" w:sz="0" w:space="0" w:color="auto"/>
                        <w:left w:val="none" w:sz="0" w:space="0" w:color="auto"/>
                        <w:bottom w:val="none" w:sz="0" w:space="0" w:color="auto"/>
                        <w:right w:val="none" w:sz="0" w:space="0" w:color="auto"/>
                      </w:divBdr>
                      <w:divsChild>
                        <w:div w:id="77211844">
                          <w:marLeft w:val="0"/>
                          <w:marRight w:val="0"/>
                          <w:marTop w:val="0"/>
                          <w:marBottom w:val="0"/>
                          <w:divBdr>
                            <w:top w:val="none" w:sz="0" w:space="0" w:color="auto"/>
                            <w:left w:val="none" w:sz="0" w:space="0" w:color="auto"/>
                            <w:bottom w:val="none" w:sz="0" w:space="0" w:color="auto"/>
                            <w:right w:val="none" w:sz="0" w:space="0" w:color="auto"/>
                          </w:divBdr>
                          <w:divsChild>
                            <w:div w:id="1734306529">
                              <w:marLeft w:val="0"/>
                              <w:marRight w:val="0"/>
                              <w:marTop w:val="0"/>
                              <w:marBottom w:val="0"/>
                              <w:divBdr>
                                <w:top w:val="none" w:sz="0" w:space="0" w:color="auto"/>
                                <w:left w:val="none" w:sz="0" w:space="0" w:color="auto"/>
                                <w:bottom w:val="single" w:sz="6" w:space="0" w:color="EDEBE9"/>
                                <w:right w:val="none" w:sz="0" w:space="0" w:color="auto"/>
                              </w:divBdr>
                              <w:divsChild>
                                <w:div w:id="936912604">
                                  <w:marLeft w:val="0"/>
                                  <w:marRight w:val="0"/>
                                  <w:marTop w:val="0"/>
                                  <w:marBottom w:val="0"/>
                                  <w:divBdr>
                                    <w:top w:val="none" w:sz="0" w:space="0" w:color="auto"/>
                                    <w:left w:val="none" w:sz="0" w:space="0" w:color="auto"/>
                                    <w:bottom w:val="none" w:sz="0" w:space="0" w:color="auto"/>
                                    <w:right w:val="none" w:sz="0" w:space="0" w:color="auto"/>
                                  </w:divBdr>
                                  <w:divsChild>
                                    <w:div w:id="2114128011">
                                      <w:marLeft w:val="0"/>
                                      <w:marRight w:val="0"/>
                                      <w:marTop w:val="0"/>
                                      <w:marBottom w:val="0"/>
                                      <w:divBdr>
                                        <w:top w:val="none" w:sz="0" w:space="0" w:color="auto"/>
                                        <w:left w:val="none" w:sz="0" w:space="0" w:color="auto"/>
                                        <w:bottom w:val="none" w:sz="0" w:space="0" w:color="auto"/>
                                        <w:right w:val="none" w:sz="0" w:space="0" w:color="auto"/>
                                      </w:divBdr>
                                    </w:div>
                                  </w:divsChild>
                                </w:div>
                                <w:div w:id="1988507039">
                                  <w:marLeft w:val="0"/>
                                  <w:marRight w:val="0"/>
                                  <w:marTop w:val="0"/>
                                  <w:marBottom w:val="0"/>
                                  <w:divBdr>
                                    <w:top w:val="none" w:sz="0" w:space="0" w:color="auto"/>
                                    <w:left w:val="none" w:sz="0" w:space="0" w:color="auto"/>
                                    <w:bottom w:val="none" w:sz="0" w:space="0" w:color="auto"/>
                                    <w:right w:val="none" w:sz="0" w:space="0" w:color="auto"/>
                                  </w:divBdr>
                                  <w:divsChild>
                                    <w:div w:id="1321886390">
                                      <w:marLeft w:val="0"/>
                                      <w:marRight w:val="0"/>
                                      <w:marTop w:val="0"/>
                                      <w:marBottom w:val="0"/>
                                      <w:divBdr>
                                        <w:top w:val="none" w:sz="0" w:space="0" w:color="auto"/>
                                        <w:left w:val="none" w:sz="0" w:space="0" w:color="auto"/>
                                        <w:bottom w:val="none" w:sz="0" w:space="0" w:color="auto"/>
                                        <w:right w:val="none" w:sz="0" w:space="0" w:color="auto"/>
                                      </w:divBdr>
                                    </w:div>
                                  </w:divsChild>
                                </w:div>
                                <w:div w:id="1070231872">
                                  <w:marLeft w:val="0"/>
                                  <w:marRight w:val="0"/>
                                  <w:marTop w:val="0"/>
                                  <w:marBottom w:val="0"/>
                                  <w:divBdr>
                                    <w:top w:val="none" w:sz="0" w:space="0" w:color="auto"/>
                                    <w:left w:val="none" w:sz="0" w:space="0" w:color="auto"/>
                                    <w:bottom w:val="none" w:sz="0" w:space="0" w:color="auto"/>
                                    <w:right w:val="none" w:sz="0" w:space="0" w:color="auto"/>
                                  </w:divBdr>
                                  <w:divsChild>
                                    <w:div w:id="497501501">
                                      <w:marLeft w:val="0"/>
                                      <w:marRight w:val="0"/>
                                      <w:marTop w:val="0"/>
                                      <w:marBottom w:val="0"/>
                                      <w:divBdr>
                                        <w:top w:val="none" w:sz="0" w:space="0" w:color="auto"/>
                                        <w:left w:val="none" w:sz="0" w:space="0" w:color="auto"/>
                                        <w:bottom w:val="none" w:sz="0" w:space="0" w:color="auto"/>
                                        <w:right w:val="none" w:sz="0" w:space="0" w:color="auto"/>
                                      </w:divBdr>
                                    </w:div>
                                  </w:divsChild>
                                </w:div>
                                <w:div w:id="1169101302">
                                  <w:marLeft w:val="0"/>
                                  <w:marRight w:val="0"/>
                                  <w:marTop w:val="0"/>
                                  <w:marBottom w:val="0"/>
                                  <w:divBdr>
                                    <w:top w:val="none" w:sz="0" w:space="0" w:color="auto"/>
                                    <w:left w:val="none" w:sz="0" w:space="0" w:color="auto"/>
                                    <w:bottom w:val="none" w:sz="0" w:space="0" w:color="auto"/>
                                    <w:right w:val="none" w:sz="0" w:space="0" w:color="auto"/>
                                  </w:divBdr>
                                  <w:divsChild>
                                    <w:div w:id="1310284598">
                                      <w:marLeft w:val="0"/>
                                      <w:marRight w:val="0"/>
                                      <w:marTop w:val="0"/>
                                      <w:marBottom w:val="0"/>
                                      <w:divBdr>
                                        <w:top w:val="none" w:sz="0" w:space="0" w:color="auto"/>
                                        <w:left w:val="none" w:sz="0" w:space="0" w:color="auto"/>
                                        <w:bottom w:val="none" w:sz="0" w:space="0" w:color="auto"/>
                                        <w:right w:val="none" w:sz="0" w:space="0" w:color="auto"/>
                                      </w:divBdr>
                                    </w:div>
                                  </w:divsChild>
                                </w:div>
                                <w:div w:id="1603997753">
                                  <w:marLeft w:val="0"/>
                                  <w:marRight w:val="0"/>
                                  <w:marTop w:val="0"/>
                                  <w:marBottom w:val="0"/>
                                  <w:divBdr>
                                    <w:top w:val="none" w:sz="0" w:space="0" w:color="auto"/>
                                    <w:left w:val="none" w:sz="0" w:space="0" w:color="auto"/>
                                    <w:bottom w:val="none" w:sz="0" w:space="0" w:color="auto"/>
                                    <w:right w:val="none" w:sz="0" w:space="0" w:color="auto"/>
                                  </w:divBdr>
                                  <w:divsChild>
                                    <w:div w:id="5762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81433">
                              <w:marLeft w:val="0"/>
                              <w:marRight w:val="0"/>
                              <w:marTop w:val="0"/>
                              <w:marBottom w:val="0"/>
                              <w:divBdr>
                                <w:top w:val="none" w:sz="0" w:space="0" w:color="auto"/>
                                <w:left w:val="none" w:sz="0" w:space="0" w:color="auto"/>
                                <w:bottom w:val="none" w:sz="0" w:space="0" w:color="auto"/>
                                <w:right w:val="none" w:sz="0" w:space="0" w:color="auto"/>
                              </w:divBdr>
                              <w:divsChild>
                                <w:div w:id="556550979">
                                  <w:marLeft w:val="0"/>
                                  <w:marRight w:val="0"/>
                                  <w:marTop w:val="0"/>
                                  <w:marBottom w:val="0"/>
                                  <w:divBdr>
                                    <w:top w:val="none" w:sz="0" w:space="0" w:color="auto"/>
                                    <w:left w:val="none" w:sz="0" w:space="0" w:color="auto"/>
                                    <w:bottom w:val="none" w:sz="0" w:space="0" w:color="auto"/>
                                    <w:right w:val="none" w:sz="0" w:space="0" w:color="auto"/>
                                  </w:divBdr>
                                  <w:divsChild>
                                    <w:div w:id="2075276044">
                                      <w:marLeft w:val="0"/>
                                      <w:marRight w:val="0"/>
                                      <w:marTop w:val="0"/>
                                      <w:marBottom w:val="0"/>
                                      <w:divBdr>
                                        <w:top w:val="none" w:sz="0" w:space="0" w:color="auto"/>
                                        <w:left w:val="none" w:sz="0" w:space="0" w:color="auto"/>
                                        <w:bottom w:val="single" w:sz="24" w:space="10" w:color="auto"/>
                                        <w:right w:val="single" w:sz="24" w:space="6" w:color="auto"/>
                                      </w:divBdr>
                                      <w:divsChild>
                                        <w:div w:id="1753702488">
                                          <w:marLeft w:val="0"/>
                                          <w:marRight w:val="0"/>
                                          <w:marTop w:val="0"/>
                                          <w:marBottom w:val="0"/>
                                          <w:divBdr>
                                            <w:top w:val="none" w:sz="0" w:space="0" w:color="auto"/>
                                            <w:left w:val="none" w:sz="0" w:space="0" w:color="auto"/>
                                            <w:bottom w:val="none" w:sz="0" w:space="0" w:color="auto"/>
                                            <w:right w:val="none" w:sz="0" w:space="0" w:color="auto"/>
                                          </w:divBdr>
                                        </w:div>
                                        <w:div w:id="52199293">
                                          <w:marLeft w:val="0"/>
                                          <w:marRight w:val="0"/>
                                          <w:marTop w:val="0"/>
                                          <w:marBottom w:val="0"/>
                                          <w:divBdr>
                                            <w:top w:val="none" w:sz="0" w:space="3" w:color="auto"/>
                                            <w:left w:val="none" w:sz="0" w:space="3" w:color="auto"/>
                                            <w:bottom w:val="none" w:sz="0" w:space="3" w:color="auto"/>
                                            <w:right w:val="none" w:sz="0" w:space="0" w:color="auto"/>
                                          </w:divBdr>
                                          <w:divsChild>
                                            <w:div w:id="595285672">
                                              <w:marLeft w:val="60"/>
                                              <w:marRight w:val="60"/>
                                              <w:marTop w:val="60"/>
                                              <w:marBottom w:val="60"/>
                                              <w:divBdr>
                                                <w:top w:val="none" w:sz="0" w:space="0" w:color="auto"/>
                                                <w:left w:val="none" w:sz="0" w:space="0" w:color="auto"/>
                                                <w:bottom w:val="none" w:sz="0" w:space="0" w:color="auto"/>
                                                <w:right w:val="none" w:sz="0" w:space="0" w:color="auto"/>
                                              </w:divBdr>
                                            </w:div>
                                          </w:divsChild>
                                        </w:div>
                                        <w:div w:id="368802581">
                                          <w:marLeft w:val="0"/>
                                          <w:marRight w:val="0"/>
                                          <w:marTop w:val="0"/>
                                          <w:marBottom w:val="0"/>
                                          <w:divBdr>
                                            <w:top w:val="none" w:sz="0" w:space="0" w:color="auto"/>
                                            <w:left w:val="none" w:sz="0" w:space="0" w:color="auto"/>
                                            <w:bottom w:val="none" w:sz="0" w:space="0" w:color="auto"/>
                                            <w:right w:val="none" w:sz="0" w:space="0" w:color="auto"/>
                                          </w:divBdr>
                                        </w:div>
                                      </w:divsChild>
                                    </w:div>
                                    <w:div w:id="341400556">
                                      <w:marLeft w:val="0"/>
                                      <w:marRight w:val="0"/>
                                      <w:marTop w:val="0"/>
                                      <w:marBottom w:val="0"/>
                                      <w:divBdr>
                                        <w:top w:val="none" w:sz="0" w:space="0" w:color="auto"/>
                                        <w:left w:val="none" w:sz="0" w:space="0" w:color="auto"/>
                                        <w:bottom w:val="single" w:sz="24" w:space="10" w:color="auto"/>
                                        <w:right w:val="single" w:sz="24" w:space="6" w:color="auto"/>
                                      </w:divBdr>
                                      <w:divsChild>
                                        <w:div w:id="1602567596">
                                          <w:marLeft w:val="0"/>
                                          <w:marRight w:val="0"/>
                                          <w:marTop w:val="0"/>
                                          <w:marBottom w:val="0"/>
                                          <w:divBdr>
                                            <w:top w:val="none" w:sz="0" w:space="0" w:color="auto"/>
                                            <w:left w:val="none" w:sz="0" w:space="0" w:color="auto"/>
                                            <w:bottom w:val="none" w:sz="0" w:space="0" w:color="auto"/>
                                            <w:right w:val="none" w:sz="0" w:space="0" w:color="auto"/>
                                          </w:divBdr>
                                        </w:div>
                                        <w:div w:id="2112384660">
                                          <w:marLeft w:val="0"/>
                                          <w:marRight w:val="0"/>
                                          <w:marTop w:val="0"/>
                                          <w:marBottom w:val="0"/>
                                          <w:divBdr>
                                            <w:top w:val="none" w:sz="0" w:space="3" w:color="auto"/>
                                            <w:left w:val="none" w:sz="0" w:space="3" w:color="auto"/>
                                            <w:bottom w:val="none" w:sz="0" w:space="3" w:color="auto"/>
                                            <w:right w:val="none" w:sz="0" w:space="0" w:color="auto"/>
                                          </w:divBdr>
                                          <w:divsChild>
                                            <w:div w:id="426924729">
                                              <w:marLeft w:val="60"/>
                                              <w:marRight w:val="60"/>
                                              <w:marTop w:val="60"/>
                                              <w:marBottom w:val="60"/>
                                              <w:divBdr>
                                                <w:top w:val="none" w:sz="0" w:space="0" w:color="auto"/>
                                                <w:left w:val="none" w:sz="0" w:space="0" w:color="auto"/>
                                                <w:bottom w:val="none" w:sz="0" w:space="0" w:color="auto"/>
                                                <w:right w:val="none" w:sz="0" w:space="0" w:color="auto"/>
                                              </w:divBdr>
                                            </w:div>
                                          </w:divsChild>
                                        </w:div>
                                        <w:div w:id="1098985302">
                                          <w:marLeft w:val="0"/>
                                          <w:marRight w:val="0"/>
                                          <w:marTop w:val="0"/>
                                          <w:marBottom w:val="0"/>
                                          <w:divBdr>
                                            <w:top w:val="none" w:sz="0" w:space="0" w:color="auto"/>
                                            <w:left w:val="none" w:sz="0" w:space="0" w:color="auto"/>
                                            <w:bottom w:val="none" w:sz="0" w:space="0" w:color="auto"/>
                                            <w:right w:val="none" w:sz="0" w:space="0" w:color="auto"/>
                                          </w:divBdr>
                                        </w:div>
                                      </w:divsChild>
                                    </w:div>
                                    <w:div w:id="570845499">
                                      <w:marLeft w:val="0"/>
                                      <w:marRight w:val="0"/>
                                      <w:marTop w:val="0"/>
                                      <w:marBottom w:val="0"/>
                                      <w:divBdr>
                                        <w:top w:val="none" w:sz="0" w:space="0" w:color="auto"/>
                                        <w:left w:val="none" w:sz="0" w:space="0" w:color="auto"/>
                                        <w:bottom w:val="single" w:sz="24" w:space="10" w:color="auto"/>
                                        <w:right w:val="single" w:sz="24" w:space="6" w:color="auto"/>
                                      </w:divBdr>
                                      <w:divsChild>
                                        <w:div w:id="2133665239">
                                          <w:marLeft w:val="0"/>
                                          <w:marRight w:val="0"/>
                                          <w:marTop w:val="0"/>
                                          <w:marBottom w:val="0"/>
                                          <w:divBdr>
                                            <w:top w:val="none" w:sz="0" w:space="0" w:color="auto"/>
                                            <w:left w:val="none" w:sz="0" w:space="0" w:color="auto"/>
                                            <w:bottom w:val="none" w:sz="0" w:space="0" w:color="auto"/>
                                            <w:right w:val="none" w:sz="0" w:space="0" w:color="auto"/>
                                          </w:divBdr>
                                        </w:div>
                                        <w:div w:id="457995750">
                                          <w:marLeft w:val="0"/>
                                          <w:marRight w:val="0"/>
                                          <w:marTop w:val="0"/>
                                          <w:marBottom w:val="0"/>
                                          <w:divBdr>
                                            <w:top w:val="none" w:sz="0" w:space="3" w:color="auto"/>
                                            <w:left w:val="none" w:sz="0" w:space="3" w:color="auto"/>
                                            <w:bottom w:val="none" w:sz="0" w:space="3" w:color="auto"/>
                                            <w:right w:val="none" w:sz="0" w:space="0" w:color="auto"/>
                                          </w:divBdr>
                                          <w:divsChild>
                                            <w:div w:id="1283145429">
                                              <w:marLeft w:val="60"/>
                                              <w:marRight w:val="60"/>
                                              <w:marTop w:val="60"/>
                                              <w:marBottom w:val="60"/>
                                              <w:divBdr>
                                                <w:top w:val="none" w:sz="0" w:space="0" w:color="auto"/>
                                                <w:left w:val="none" w:sz="0" w:space="0" w:color="auto"/>
                                                <w:bottom w:val="none" w:sz="0" w:space="0" w:color="auto"/>
                                                <w:right w:val="none" w:sz="0" w:space="0" w:color="auto"/>
                                              </w:divBdr>
                                            </w:div>
                                          </w:divsChild>
                                        </w:div>
                                        <w:div w:id="59555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388108">
      <w:bodyDiv w:val="1"/>
      <w:marLeft w:val="0"/>
      <w:marRight w:val="0"/>
      <w:marTop w:val="0"/>
      <w:marBottom w:val="0"/>
      <w:divBdr>
        <w:top w:val="none" w:sz="0" w:space="0" w:color="auto"/>
        <w:left w:val="none" w:sz="0" w:space="0" w:color="auto"/>
        <w:bottom w:val="none" w:sz="0" w:space="0" w:color="auto"/>
        <w:right w:val="none" w:sz="0" w:space="0" w:color="auto"/>
      </w:divBdr>
      <w:divsChild>
        <w:div w:id="622425421">
          <w:marLeft w:val="0"/>
          <w:marRight w:val="0"/>
          <w:marTop w:val="0"/>
          <w:marBottom w:val="0"/>
          <w:divBdr>
            <w:top w:val="none" w:sz="0" w:space="0" w:color="auto"/>
            <w:left w:val="none" w:sz="0" w:space="0" w:color="auto"/>
            <w:bottom w:val="none" w:sz="0" w:space="0" w:color="auto"/>
            <w:right w:val="none" w:sz="0" w:space="0" w:color="auto"/>
          </w:divBdr>
        </w:div>
        <w:div w:id="695890459">
          <w:marLeft w:val="0"/>
          <w:marRight w:val="0"/>
          <w:marTop w:val="0"/>
          <w:marBottom w:val="0"/>
          <w:divBdr>
            <w:top w:val="none" w:sz="0" w:space="0" w:color="auto"/>
            <w:left w:val="none" w:sz="0" w:space="0" w:color="auto"/>
            <w:bottom w:val="none" w:sz="0" w:space="0" w:color="auto"/>
            <w:right w:val="none" w:sz="0" w:space="0" w:color="auto"/>
          </w:divBdr>
        </w:div>
      </w:divsChild>
    </w:div>
    <w:div w:id="527450519">
      <w:bodyDiv w:val="1"/>
      <w:marLeft w:val="0"/>
      <w:marRight w:val="0"/>
      <w:marTop w:val="0"/>
      <w:marBottom w:val="0"/>
      <w:divBdr>
        <w:top w:val="none" w:sz="0" w:space="0" w:color="auto"/>
        <w:left w:val="none" w:sz="0" w:space="0" w:color="auto"/>
        <w:bottom w:val="none" w:sz="0" w:space="0" w:color="auto"/>
        <w:right w:val="none" w:sz="0" w:space="0" w:color="auto"/>
      </w:divBdr>
      <w:divsChild>
        <w:div w:id="1311666708">
          <w:marLeft w:val="0"/>
          <w:marRight w:val="0"/>
          <w:marTop w:val="0"/>
          <w:marBottom w:val="0"/>
          <w:divBdr>
            <w:top w:val="none" w:sz="0" w:space="0" w:color="auto"/>
            <w:left w:val="none" w:sz="0" w:space="0" w:color="auto"/>
            <w:bottom w:val="none" w:sz="0" w:space="0" w:color="auto"/>
            <w:right w:val="none" w:sz="0" w:space="0" w:color="auto"/>
          </w:divBdr>
        </w:div>
        <w:div w:id="517503819">
          <w:marLeft w:val="0"/>
          <w:marRight w:val="0"/>
          <w:marTop w:val="0"/>
          <w:marBottom w:val="0"/>
          <w:divBdr>
            <w:top w:val="none" w:sz="0" w:space="0" w:color="auto"/>
            <w:left w:val="none" w:sz="0" w:space="0" w:color="auto"/>
            <w:bottom w:val="none" w:sz="0" w:space="0" w:color="auto"/>
            <w:right w:val="none" w:sz="0" w:space="0" w:color="auto"/>
          </w:divBdr>
        </w:div>
      </w:divsChild>
    </w:div>
    <w:div w:id="804782337">
      <w:bodyDiv w:val="1"/>
      <w:marLeft w:val="0"/>
      <w:marRight w:val="0"/>
      <w:marTop w:val="0"/>
      <w:marBottom w:val="0"/>
      <w:divBdr>
        <w:top w:val="none" w:sz="0" w:space="0" w:color="auto"/>
        <w:left w:val="none" w:sz="0" w:space="0" w:color="auto"/>
        <w:bottom w:val="none" w:sz="0" w:space="0" w:color="auto"/>
        <w:right w:val="none" w:sz="0" w:space="0" w:color="auto"/>
      </w:divBdr>
    </w:div>
    <w:div w:id="856114590">
      <w:bodyDiv w:val="1"/>
      <w:marLeft w:val="0"/>
      <w:marRight w:val="0"/>
      <w:marTop w:val="0"/>
      <w:marBottom w:val="0"/>
      <w:divBdr>
        <w:top w:val="none" w:sz="0" w:space="0" w:color="auto"/>
        <w:left w:val="none" w:sz="0" w:space="0" w:color="auto"/>
        <w:bottom w:val="none" w:sz="0" w:space="0" w:color="auto"/>
        <w:right w:val="none" w:sz="0" w:space="0" w:color="auto"/>
      </w:divBdr>
    </w:div>
    <w:div w:id="1183324425">
      <w:bodyDiv w:val="1"/>
      <w:marLeft w:val="0"/>
      <w:marRight w:val="0"/>
      <w:marTop w:val="0"/>
      <w:marBottom w:val="0"/>
      <w:divBdr>
        <w:top w:val="none" w:sz="0" w:space="0" w:color="auto"/>
        <w:left w:val="none" w:sz="0" w:space="0" w:color="auto"/>
        <w:bottom w:val="none" w:sz="0" w:space="0" w:color="auto"/>
        <w:right w:val="none" w:sz="0" w:space="0" w:color="auto"/>
      </w:divBdr>
      <w:divsChild>
        <w:div w:id="652492774">
          <w:marLeft w:val="0"/>
          <w:marRight w:val="0"/>
          <w:marTop w:val="0"/>
          <w:marBottom w:val="0"/>
          <w:divBdr>
            <w:top w:val="none" w:sz="0" w:space="0" w:color="auto"/>
            <w:left w:val="none" w:sz="0" w:space="0" w:color="auto"/>
            <w:bottom w:val="none" w:sz="0" w:space="0" w:color="auto"/>
            <w:right w:val="none" w:sz="0" w:space="0" w:color="auto"/>
          </w:divBdr>
        </w:div>
        <w:div w:id="1732536152">
          <w:marLeft w:val="0"/>
          <w:marRight w:val="0"/>
          <w:marTop w:val="0"/>
          <w:marBottom w:val="0"/>
          <w:divBdr>
            <w:top w:val="none" w:sz="0" w:space="0" w:color="auto"/>
            <w:left w:val="none" w:sz="0" w:space="0" w:color="auto"/>
            <w:bottom w:val="none" w:sz="0" w:space="0" w:color="auto"/>
            <w:right w:val="none" w:sz="0" w:space="0" w:color="auto"/>
          </w:divBdr>
        </w:div>
      </w:divsChild>
    </w:div>
    <w:div w:id="1184056821">
      <w:bodyDiv w:val="1"/>
      <w:marLeft w:val="0"/>
      <w:marRight w:val="0"/>
      <w:marTop w:val="0"/>
      <w:marBottom w:val="0"/>
      <w:divBdr>
        <w:top w:val="none" w:sz="0" w:space="0" w:color="auto"/>
        <w:left w:val="none" w:sz="0" w:space="0" w:color="auto"/>
        <w:bottom w:val="none" w:sz="0" w:space="0" w:color="auto"/>
        <w:right w:val="none" w:sz="0" w:space="0" w:color="auto"/>
      </w:divBdr>
    </w:div>
    <w:div w:id="1323924622">
      <w:bodyDiv w:val="1"/>
      <w:marLeft w:val="0"/>
      <w:marRight w:val="0"/>
      <w:marTop w:val="0"/>
      <w:marBottom w:val="0"/>
      <w:divBdr>
        <w:top w:val="none" w:sz="0" w:space="0" w:color="auto"/>
        <w:left w:val="none" w:sz="0" w:space="0" w:color="auto"/>
        <w:bottom w:val="none" w:sz="0" w:space="0" w:color="auto"/>
        <w:right w:val="none" w:sz="0" w:space="0" w:color="auto"/>
      </w:divBdr>
      <w:divsChild>
        <w:div w:id="1139297077">
          <w:marLeft w:val="0"/>
          <w:marRight w:val="0"/>
          <w:marTop w:val="0"/>
          <w:marBottom w:val="0"/>
          <w:divBdr>
            <w:top w:val="none" w:sz="0" w:space="0" w:color="auto"/>
            <w:left w:val="none" w:sz="0" w:space="0" w:color="auto"/>
            <w:bottom w:val="none" w:sz="0" w:space="0" w:color="auto"/>
            <w:right w:val="none" w:sz="0" w:space="0" w:color="auto"/>
          </w:divBdr>
          <w:divsChild>
            <w:div w:id="911542924">
              <w:marLeft w:val="0"/>
              <w:marRight w:val="0"/>
              <w:marTop w:val="240"/>
              <w:marBottom w:val="0"/>
              <w:divBdr>
                <w:top w:val="none" w:sz="0" w:space="0" w:color="auto"/>
                <w:left w:val="none" w:sz="0" w:space="0" w:color="auto"/>
                <w:bottom w:val="none" w:sz="0" w:space="0" w:color="auto"/>
                <w:right w:val="none" w:sz="0" w:space="0" w:color="auto"/>
              </w:divBdr>
              <w:divsChild>
                <w:div w:id="1906143578">
                  <w:marLeft w:val="0"/>
                  <w:marRight w:val="600"/>
                  <w:marTop w:val="0"/>
                  <w:marBottom w:val="0"/>
                  <w:divBdr>
                    <w:top w:val="none" w:sz="0" w:space="0" w:color="auto"/>
                    <w:left w:val="none" w:sz="0" w:space="0" w:color="auto"/>
                    <w:bottom w:val="none" w:sz="0" w:space="0" w:color="auto"/>
                    <w:right w:val="none" w:sz="0" w:space="0" w:color="auto"/>
                  </w:divBdr>
                  <w:divsChild>
                    <w:div w:id="1413508827">
                      <w:marLeft w:val="0"/>
                      <w:marRight w:val="0"/>
                      <w:marTop w:val="0"/>
                      <w:marBottom w:val="0"/>
                      <w:divBdr>
                        <w:top w:val="none" w:sz="0" w:space="0" w:color="auto"/>
                        <w:left w:val="none" w:sz="0" w:space="0" w:color="auto"/>
                        <w:bottom w:val="none" w:sz="0" w:space="0" w:color="auto"/>
                        <w:right w:val="none" w:sz="0" w:space="0" w:color="auto"/>
                      </w:divBdr>
                      <w:divsChild>
                        <w:div w:id="457839726">
                          <w:marLeft w:val="0"/>
                          <w:marRight w:val="0"/>
                          <w:marTop w:val="0"/>
                          <w:marBottom w:val="0"/>
                          <w:divBdr>
                            <w:top w:val="none" w:sz="0" w:space="0" w:color="auto"/>
                            <w:left w:val="none" w:sz="0" w:space="0" w:color="auto"/>
                            <w:bottom w:val="none" w:sz="0" w:space="0" w:color="auto"/>
                            <w:right w:val="none" w:sz="0" w:space="0" w:color="auto"/>
                          </w:divBdr>
                          <w:divsChild>
                            <w:div w:id="232863265">
                              <w:marLeft w:val="0"/>
                              <w:marRight w:val="0"/>
                              <w:marTop w:val="0"/>
                              <w:marBottom w:val="0"/>
                              <w:divBdr>
                                <w:top w:val="none" w:sz="0" w:space="0" w:color="auto"/>
                                <w:left w:val="none" w:sz="0" w:space="0" w:color="auto"/>
                                <w:bottom w:val="none" w:sz="0" w:space="0" w:color="auto"/>
                                <w:right w:val="none" w:sz="0" w:space="0" w:color="auto"/>
                              </w:divBdr>
                              <w:divsChild>
                                <w:div w:id="1483884426">
                                  <w:marLeft w:val="0"/>
                                  <w:marRight w:val="0"/>
                                  <w:marTop w:val="0"/>
                                  <w:marBottom w:val="0"/>
                                  <w:divBdr>
                                    <w:top w:val="none" w:sz="0" w:space="0" w:color="auto"/>
                                    <w:left w:val="none" w:sz="0" w:space="0" w:color="auto"/>
                                    <w:bottom w:val="none" w:sz="0" w:space="0" w:color="auto"/>
                                    <w:right w:val="none" w:sz="0" w:space="0" w:color="auto"/>
                                  </w:divBdr>
                                  <w:divsChild>
                                    <w:div w:id="1842968950">
                                      <w:marLeft w:val="0"/>
                                      <w:marRight w:val="0"/>
                                      <w:marTop w:val="0"/>
                                      <w:marBottom w:val="0"/>
                                      <w:divBdr>
                                        <w:top w:val="none" w:sz="0" w:space="0" w:color="auto"/>
                                        <w:left w:val="none" w:sz="0" w:space="0" w:color="auto"/>
                                        <w:bottom w:val="none" w:sz="0" w:space="0" w:color="auto"/>
                                        <w:right w:val="none" w:sz="0" w:space="0" w:color="auto"/>
                                      </w:divBdr>
                                      <w:divsChild>
                                        <w:div w:id="15426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50498">
              <w:marLeft w:val="0"/>
              <w:marRight w:val="0"/>
              <w:marTop w:val="0"/>
              <w:marBottom w:val="0"/>
              <w:divBdr>
                <w:top w:val="none" w:sz="0" w:space="0" w:color="auto"/>
                <w:left w:val="none" w:sz="0" w:space="0" w:color="auto"/>
                <w:bottom w:val="none" w:sz="0" w:space="0" w:color="auto"/>
                <w:right w:val="none" w:sz="0" w:space="0" w:color="auto"/>
              </w:divBdr>
              <w:divsChild>
                <w:div w:id="1209996213">
                  <w:marLeft w:val="0"/>
                  <w:marRight w:val="0"/>
                  <w:marTop w:val="0"/>
                  <w:marBottom w:val="0"/>
                  <w:divBdr>
                    <w:top w:val="none" w:sz="0" w:space="0" w:color="auto"/>
                    <w:left w:val="none" w:sz="0" w:space="0" w:color="auto"/>
                    <w:bottom w:val="none" w:sz="0" w:space="0" w:color="auto"/>
                    <w:right w:val="none" w:sz="0" w:space="0" w:color="auto"/>
                  </w:divBdr>
                  <w:divsChild>
                    <w:div w:id="1288124415">
                      <w:marLeft w:val="0"/>
                      <w:marRight w:val="0"/>
                      <w:marTop w:val="0"/>
                      <w:marBottom w:val="0"/>
                      <w:divBdr>
                        <w:top w:val="none" w:sz="0" w:space="0" w:color="auto"/>
                        <w:left w:val="none" w:sz="0" w:space="0" w:color="auto"/>
                        <w:bottom w:val="none" w:sz="0" w:space="0" w:color="auto"/>
                        <w:right w:val="none" w:sz="0" w:space="0" w:color="auto"/>
                      </w:divBdr>
                      <w:divsChild>
                        <w:div w:id="1731684468">
                          <w:marLeft w:val="0"/>
                          <w:marRight w:val="0"/>
                          <w:marTop w:val="0"/>
                          <w:marBottom w:val="0"/>
                          <w:divBdr>
                            <w:top w:val="none" w:sz="0" w:space="0" w:color="auto"/>
                            <w:left w:val="none" w:sz="0" w:space="0" w:color="auto"/>
                            <w:bottom w:val="none" w:sz="0" w:space="0" w:color="auto"/>
                            <w:right w:val="none" w:sz="0" w:space="0" w:color="auto"/>
                          </w:divBdr>
                          <w:divsChild>
                            <w:div w:id="396901778">
                              <w:marLeft w:val="0"/>
                              <w:marRight w:val="0"/>
                              <w:marTop w:val="0"/>
                              <w:marBottom w:val="0"/>
                              <w:divBdr>
                                <w:top w:val="none" w:sz="0" w:space="0" w:color="auto"/>
                                <w:left w:val="none" w:sz="0" w:space="0" w:color="auto"/>
                                <w:bottom w:val="single" w:sz="6" w:space="0" w:color="EDEBE9"/>
                                <w:right w:val="none" w:sz="0" w:space="0" w:color="auto"/>
                              </w:divBdr>
                              <w:divsChild>
                                <w:div w:id="873151500">
                                  <w:marLeft w:val="0"/>
                                  <w:marRight w:val="0"/>
                                  <w:marTop w:val="0"/>
                                  <w:marBottom w:val="0"/>
                                  <w:divBdr>
                                    <w:top w:val="none" w:sz="0" w:space="0" w:color="auto"/>
                                    <w:left w:val="none" w:sz="0" w:space="0" w:color="auto"/>
                                    <w:bottom w:val="none" w:sz="0" w:space="0" w:color="auto"/>
                                    <w:right w:val="none" w:sz="0" w:space="0" w:color="auto"/>
                                  </w:divBdr>
                                  <w:divsChild>
                                    <w:div w:id="458377906">
                                      <w:marLeft w:val="0"/>
                                      <w:marRight w:val="0"/>
                                      <w:marTop w:val="0"/>
                                      <w:marBottom w:val="0"/>
                                      <w:divBdr>
                                        <w:top w:val="none" w:sz="0" w:space="0" w:color="auto"/>
                                        <w:left w:val="none" w:sz="0" w:space="0" w:color="auto"/>
                                        <w:bottom w:val="none" w:sz="0" w:space="0" w:color="auto"/>
                                        <w:right w:val="none" w:sz="0" w:space="0" w:color="auto"/>
                                      </w:divBdr>
                                    </w:div>
                                  </w:divsChild>
                                </w:div>
                                <w:div w:id="505899142">
                                  <w:marLeft w:val="0"/>
                                  <w:marRight w:val="0"/>
                                  <w:marTop w:val="0"/>
                                  <w:marBottom w:val="0"/>
                                  <w:divBdr>
                                    <w:top w:val="none" w:sz="0" w:space="0" w:color="auto"/>
                                    <w:left w:val="none" w:sz="0" w:space="0" w:color="auto"/>
                                    <w:bottom w:val="none" w:sz="0" w:space="0" w:color="auto"/>
                                    <w:right w:val="none" w:sz="0" w:space="0" w:color="auto"/>
                                  </w:divBdr>
                                  <w:divsChild>
                                    <w:div w:id="811947899">
                                      <w:marLeft w:val="0"/>
                                      <w:marRight w:val="0"/>
                                      <w:marTop w:val="0"/>
                                      <w:marBottom w:val="0"/>
                                      <w:divBdr>
                                        <w:top w:val="none" w:sz="0" w:space="0" w:color="auto"/>
                                        <w:left w:val="none" w:sz="0" w:space="0" w:color="auto"/>
                                        <w:bottom w:val="none" w:sz="0" w:space="0" w:color="auto"/>
                                        <w:right w:val="none" w:sz="0" w:space="0" w:color="auto"/>
                                      </w:divBdr>
                                    </w:div>
                                  </w:divsChild>
                                </w:div>
                                <w:div w:id="1963341741">
                                  <w:marLeft w:val="0"/>
                                  <w:marRight w:val="0"/>
                                  <w:marTop w:val="0"/>
                                  <w:marBottom w:val="0"/>
                                  <w:divBdr>
                                    <w:top w:val="none" w:sz="0" w:space="0" w:color="auto"/>
                                    <w:left w:val="none" w:sz="0" w:space="0" w:color="auto"/>
                                    <w:bottom w:val="none" w:sz="0" w:space="0" w:color="auto"/>
                                    <w:right w:val="none" w:sz="0" w:space="0" w:color="auto"/>
                                  </w:divBdr>
                                  <w:divsChild>
                                    <w:div w:id="248273702">
                                      <w:marLeft w:val="0"/>
                                      <w:marRight w:val="0"/>
                                      <w:marTop w:val="0"/>
                                      <w:marBottom w:val="0"/>
                                      <w:divBdr>
                                        <w:top w:val="none" w:sz="0" w:space="0" w:color="auto"/>
                                        <w:left w:val="none" w:sz="0" w:space="0" w:color="auto"/>
                                        <w:bottom w:val="none" w:sz="0" w:space="0" w:color="auto"/>
                                        <w:right w:val="none" w:sz="0" w:space="0" w:color="auto"/>
                                      </w:divBdr>
                                    </w:div>
                                  </w:divsChild>
                                </w:div>
                                <w:div w:id="1349060216">
                                  <w:marLeft w:val="0"/>
                                  <w:marRight w:val="0"/>
                                  <w:marTop w:val="0"/>
                                  <w:marBottom w:val="0"/>
                                  <w:divBdr>
                                    <w:top w:val="none" w:sz="0" w:space="0" w:color="auto"/>
                                    <w:left w:val="none" w:sz="0" w:space="0" w:color="auto"/>
                                    <w:bottom w:val="none" w:sz="0" w:space="0" w:color="auto"/>
                                    <w:right w:val="none" w:sz="0" w:space="0" w:color="auto"/>
                                  </w:divBdr>
                                  <w:divsChild>
                                    <w:div w:id="1871411421">
                                      <w:marLeft w:val="0"/>
                                      <w:marRight w:val="0"/>
                                      <w:marTop w:val="0"/>
                                      <w:marBottom w:val="0"/>
                                      <w:divBdr>
                                        <w:top w:val="none" w:sz="0" w:space="0" w:color="auto"/>
                                        <w:left w:val="none" w:sz="0" w:space="0" w:color="auto"/>
                                        <w:bottom w:val="none" w:sz="0" w:space="0" w:color="auto"/>
                                        <w:right w:val="none" w:sz="0" w:space="0" w:color="auto"/>
                                      </w:divBdr>
                                    </w:div>
                                  </w:divsChild>
                                </w:div>
                                <w:div w:id="1083066454">
                                  <w:marLeft w:val="0"/>
                                  <w:marRight w:val="0"/>
                                  <w:marTop w:val="0"/>
                                  <w:marBottom w:val="0"/>
                                  <w:divBdr>
                                    <w:top w:val="none" w:sz="0" w:space="0" w:color="auto"/>
                                    <w:left w:val="none" w:sz="0" w:space="0" w:color="auto"/>
                                    <w:bottom w:val="none" w:sz="0" w:space="0" w:color="auto"/>
                                    <w:right w:val="none" w:sz="0" w:space="0" w:color="auto"/>
                                  </w:divBdr>
                                  <w:divsChild>
                                    <w:div w:id="6799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810">
                              <w:marLeft w:val="0"/>
                              <w:marRight w:val="0"/>
                              <w:marTop w:val="0"/>
                              <w:marBottom w:val="0"/>
                              <w:divBdr>
                                <w:top w:val="none" w:sz="0" w:space="0" w:color="auto"/>
                                <w:left w:val="none" w:sz="0" w:space="0" w:color="auto"/>
                                <w:bottom w:val="none" w:sz="0" w:space="0" w:color="auto"/>
                                <w:right w:val="none" w:sz="0" w:space="0" w:color="auto"/>
                              </w:divBdr>
                              <w:divsChild>
                                <w:div w:id="751854115">
                                  <w:marLeft w:val="0"/>
                                  <w:marRight w:val="0"/>
                                  <w:marTop w:val="0"/>
                                  <w:marBottom w:val="0"/>
                                  <w:divBdr>
                                    <w:top w:val="none" w:sz="0" w:space="0" w:color="auto"/>
                                    <w:left w:val="none" w:sz="0" w:space="0" w:color="auto"/>
                                    <w:bottom w:val="none" w:sz="0" w:space="0" w:color="auto"/>
                                    <w:right w:val="none" w:sz="0" w:space="0" w:color="auto"/>
                                  </w:divBdr>
                                  <w:divsChild>
                                    <w:div w:id="689331459">
                                      <w:marLeft w:val="0"/>
                                      <w:marRight w:val="0"/>
                                      <w:marTop w:val="0"/>
                                      <w:marBottom w:val="0"/>
                                      <w:divBdr>
                                        <w:top w:val="none" w:sz="0" w:space="0" w:color="auto"/>
                                        <w:left w:val="none" w:sz="0" w:space="0" w:color="auto"/>
                                        <w:bottom w:val="single" w:sz="24" w:space="10" w:color="auto"/>
                                        <w:right w:val="single" w:sz="24" w:space="6" w:color="auto"/>
                                      </w:divBdr>
                                      <w:divsChild>
                                        <w:div w:id="847866593">
                                          <w:marLeft w:val="0"/>
                                          <w:marRight w:val="0"/>
                                          <w:marTop w:val="0"/>
                                          <w:marBottom w:val="0"/>
                                          <w:divBdr>
                                            <w:top w:val="none" w:sz="0" w:space="0" w:color="auto"/>
                                            <w:left w:val="none" w:sz="0" w:space="0" w:color="auto"/>
                                            <w:bottom w:val="none" w:sz="0" w:space="0" w:color="auto"/>
                                            <w:right w:val="none" w:sz="0" w:space="0" w:color="auto"/>
                                          </w:divBdr>
                                        </w:div>
                                        <w:div w:id="938829416">
                                          <w:marLeft w:val="0"/>
                                          <w:marRight w:val="0"/>
                                          <w:marTop w:val="0"/>
                                          <w:marBottom w:val="0"/>
                                          <w:divBdr>
                                            <w:top w:val="none" w:sz="0" w:space="3" w:color="auto"/>
                                            <w:left w:val="none" w:sz="0" w:space="3" w:color="auto"/>
                                            <w:bottom w:val="none" w:sz="0" w:space="3" w:color="auto"/>
                                            <w:right w:val="none" w:sz="0" w:space="0" w:color="auto"/>
                                          </w:divBdr>
                                          <w:divsChild>
                                            <w:div w:id="1911305838">
                                              <w:marLeft w:val="60"/>
                                              <w:marRight w:val="60"/>
                                              <w:marTop w:val="60"/>
                                              <w:marBottom w:val="60"/>
                                              <w:divBdr>
                                                <w:top w:val="none" w:sz="0" w:space="0" w:color="auto"/>
                                                <w:left w:val="none" w:sz="0" w:space="0" w:color="auto"/>
                                                <w:bottom w:val="none" w:sz="0" w:space="0" w:color="auto"/>
                                                <w:right w:val="none" w:sz="0" w:space="0" w:color="auto"/>
                                              </w:divBdr>
                                            </w:div>
                                          </w:divsChild>
                                        </w:div>
                                        <w:div w:id="1422098392">
                                          <w:marLeft w:val="0"/>
                                          <w:marRight w:val="0"/>
                                          <w:marTop w:val="0"/>
                                          <w:marBottom w:val="0"/>
                                          <w:divBdr>
                                            <w:top w:val="none" w:sz="0" w:space="0" w:color="auto"/>
                                            <w:left w:val="none" w:sz="0" w:space="0" w:color="auto"/>
                                            <w:bottom w:val="none" w:sz="0" w:space="0" w:color="auto"/>
                                            <w:right w:val="none" w:sz="0" w:space="0" w:color="auto"/>
                                          </w:divBdr>
                                        </w:div>
                                      </w:divsChild>
                                    </w:div>
                                    <w:div w:id="150098452">
                                      <w:marLeft w:val="0"/>
                                      <w:marRight w:val="0"/>
                                      <w:marTop w:val="0"/>
                                      <w:marBottom w:val="0"/>
                                      <w:divBdr>
                                        <w:top w:val="none" w:sz="0" w:space="0" w:color="auto"/>
                                        <w:left w:val="none" w:sz="0" w:space="0" w:color="auto"/>
                                        <w:bottom w:val="single" w:sz="24" w:space="10" w:color="auto"/>
                                        <w:right w:val="single" w:sz="24" w:space="6" w:color="auto"/>
                                      </w:divBdr>
                                      <w:divsChild>
                                        <w:div w:id="1669668939">
                                          <w:marLeft w:val="0"/>
                                          <w:marRight w:val="0"/>
                                          <w:marTop w:val="0"/>
                                          <w:marBottom w:val="0"/>
                                          <w:divBdr>
                                            <w:top w:val="none" w:sz="0" w:space="0" w:color="auto"/>
                                            <w:left w:val="none" w:sz="0" w:space="0" w:color="auto"/>
                                            <w:bottom w:val="none" w:sz="0" w:space="0" w:color="auto"/>
                                            <w:right w:val="none" w:sz="0" w:space="0" w:color="auto"/>
                                          </w:divBdr>
                                        </w:div>
                                        <w:div w:id="220336781">
                                          <w:marLeft w:val="0"/>
                                          <w:marRight w:val="0"/>
                                          <w:marTop w:val="0"/>
                                          <w:marBottom w:val="0"/>
                                          <w:divBdr>
                                            <w:top w:val="none" w:sz="0" w:space="3" w:color="auto"/>
                                            <w:left w:val="none" w:sz="0" w:space="3" w:color="auto"/>
                                            <w:bottom w:val="none" w:sz="0" w:space="3" w:color="auto"/>
                                            <w:right w:val="none" w:sz="0" w:space="0" w:color="auto"/>
                                          </w:divBdr>
                                          <w:divsChild>
                                            <w:div w:id="1775200737">
                                              <w:marLeft w:val="60"/>
                                              <w:marRight w:val="60"/>
                                              <w:marTop w:val="60"/>
                                              <w:marBottom w:val="60"/>
                                              <w:divBdr>
                                                <w:top w:val="none" w:sz="0" w:space="0" w:color="auto"/>
                                                <w:left w:val="none" w:sz="0" w:space="0" w:color="auto"/>
                                                <w:bottom w:val="none" w:sz="0" w:space="0" w:color="auto"/>
                                                <w:right w:val="none" w:sz="0" w:space="0" w:color="auto"/>
                                              </w:divBdr>
                                            </w:div>
                                          </w:divsChild>
                                        </w:div>
                                        <w:div w:id="975064103">
                                          <w:marLeft w:val="0"/>
                                          <w:marRight w:val="0"/>
                                          <w:marTop w:val="0"/>
                                          <w:marBottom w:val="0"/>
                                          <w:divBdr>
                                            <w:top w:val="none" w:sz="0" w:space="0" w:color="auto"/>
                                            <w:left w:val="none" w:sz="0" w:space="0" w:color="auto"/>
                                            <w:bottom w:val="none" w:sz="0" w:space="0" w:color="auto"/>
                                            <w:right w:val="none" w:sz="0" w:space="0" w:color="auto"/>
                                          </w:divBdr>
                                        </w:div>
                                      </w:divsChild>
                                    </w:div>
                                    <w:div w:id="1796563205">
                                      <w:marLeft w:val="0"/>
                                      <w:marRight w:val="0"/>
                                      <w:marTop w:val="0"/>
                                      <w:marBottom w:val="0"/>
                                      <w:divBdr>
                                        <w:top w:val="none" w:sz="0" w:space="0" w:color="auto"/>
                                        <w:left w:val="none" w:sz="0" w:space="0" w:color="auto"/>
                                        <w:bottom w:val="single" w:sz="24" w:space="10" w:color="auto"/>
                                        <w:right w:val="single" w:sz="24" w:space="6" w:color="auto"/>
                                      </w:divBdr>
                                      <w:divsChild>
                                        <w:div w:id="1802916487">
                                          <w:marLeft w:val="0"/>
                                          <w:marRight w:val="0"/>
                                          <w:marTop w:val="0"/>
                                          <w:marBottom w:val="0"/>
                                          <w:divBdr>
                                            <w:top w:val="none" w:sz="0" w:space="0" w:color="auto"/>
                                            <w:left w:val="none" w:sz="0" w:space="0" w:color="auto"/>
                                            <w:bottom w:val="none" w:sz="0" w:space="0" w:color="auto"/>
                                            <w:right w:val="none" w:sz="0" w:space="0" w:color="auto"/>
                                          </w:divBdr>
                                        </w:div>
                                        <w:div w:id="1910647492">
                                          <w:marLeft w:val="0"/>
                                          <w:marRight w:val="0"/>
                                          <w:marTop w:val="0"/>
                                          <w:marBottom w:val="0"/>
                                          <w:divBdr>
                                            <w:top w:val="none" w:sz="0" w:space="3" w:color="auto"/>
                                            <w:left w:val="none" w:sz="0" w:space="3" w:color="auto"/>
                                            <w:bottom w:val="none" w:sz="0" w:space="3" w:color="auto"/>
                                            <w:right w:val="none" w:sz="0" w:space="0" w:color="auto"/>
                                          </w:divBdr>
                                          <w:divsChild>
                                            <w:div w:id="390660532">
                                              <w:marLeft w:val="60"/>
                                              <w:marRight w:val="60"/>
                                              <w:marTop w:val="60"/>
                                              <w:marBottom w:val="60"/>
                                              <w:divBdr>
                                                <w:top w:val="none" w:sz="0" w:space="0" w:color="auto"/>
                                                <w:left w:val="none" w:sz="0" w:space="0" w:color="auto"/>
                                                <w:bottom w:val="none" w:sz="0" w:space="0" w:color="auto"/>
                                                <w:right w:val="none" w:sz="0" w:space="0" w:color="auto"/>
                                              </w:divBdr>
                                            </w:div>
                                          </w:divsChild>
                                        </w:div>
                                        <w:div w:id="11254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674565">
      <w:bodyDiv w:val="1"/>
      <w:marLeft w:val="0"/>
      <w:marRight w:val="0"/>
      <w:marTop w:val="0"/>
      <w:marBottom w:val="0"/>
      <w:divBdr>
        <w:top w:val="none" w:sz="0" w:space="0" w:color="auto"/>
        <w:left w:val="none" w:sz="0" w:space="0" w:color="auto"/>
        <w:bottom w:val="none" w:sz="0" w:space="0" w:color="auto"/>
        <w:right w:val="none" w:sz="0" w:space="0" w:color="auto"/>
      </w:divBdr>
      <w:divsChild>
        <w:div w:id="1218082466">
          <w:marLeft w:val="0"/>
          <w:marRight w:val="0"/>
          <w:marTop w:val="0"/>
          <w:marBottom w:val="0"/>
          <w:divBdr>
            <w:top w:val="none" w:sz="0" w:space="0" w:color="auto"/>
            <w:left w:val="none" w:sz="0" w:space="0" w:color="auto"/>
            <w:bottom w:val="none" w:sz="0" w:space="0" w:color="auto"/>
            <w:right w:val="none" w:sz="0" w:space="0" w:color="auto"/>
          </w:divBdr>
        </w:div>
        <w:div w:id="1307272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b6208a74-eeac-48da-b47d-ec5a26b5d6f5" xsi:nil="true"/>
    <lcf76f155ced4ddcb4097134ff3c332f xmlns="b6208a74-eeac-48da-b47d-ec5a26b5d6f5">
      <Terms xmlns="http://schemas.microsoft.com/office/infopath/2007/PartnerControls"/>
    </lcf76f155ced4ddcb4097134ff3c332f>
    <TaxCatchAll xmlns="940d24ee-fb87-4eff-877e-9eb8ef491d0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6FA3DE0F488B14BB0122CF2E01DB765" ma:contentTypeVersion="16" ma:contentTypeDescription="Create a new document." ma:contentTypeScope="" ma:versionID="c64fcda842c8d26bb414bb163e2fc83f">
  <xsd:schema xmlns:xsd="http://www.w3.org/2001/XMLSchema" xmlns:xs="http://www.w3.org/2001/XMLSchema" xmlns:p="http://schemas.microsoft.com/office/2006/metadata/properties" xmlns:ns2="b6208a74-eeac-48da-b47d-ec5a26b5d6f5" xmlns:ns3="940d24ee-fb87-4eff-877e-9eb8ef491d08" targetNamespace="http://schemas.microsoft.com/office/2006/metadata/properties" ma:root="true" ma:fieldsID="c9305920a03f3a96a1e2c90167f5fe47" ns2:_="" ns3:_="">
    <xsd:import namespace="b6208a74-eeac-48da-b47d-ec5a26b5d6f5"/>
    <xsd:import namespace="940d24ee-fb87-4eff-877e-9eb8ef491d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_Flow_SignoffStatu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08a74-eeac-48da-b47d-ec5a26b5d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17aa33-7277-4207-9add-0662151dba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d24ee-fb87-4eff-877e-9eb8ef491d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b012d10-cb92-45d0-a0ad-356c90454c59}" ma:internalName="TaxCatchAll" ma:showField="CatchAllData" ma:web="940d24ee-fb87-4eff-877e-9eb8ef491d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DA037B-7FEC-4433-BCC1-A9577541410E}">
  <ds:schemaRefs>
    <ds:schemaRef ds:uri="http://schemas.microsoft.com/office/2006/metadata/properties"/>
    <ds:schemaRef ds:uri="http://schemas.microsoft.com/office/infopath/2007/PartnerControls"/>
    <ds:schemaRef ds:uri="b6208a74-eeac-48da-b47d-ec5a26b5d6f5"/>
    <ds:schemaRef ds:uri="940d24ee-fb87-4eff-877e-9eb8ef491d08"/>
  </ds:schemaRefs>
</ds:datastoreItem>
</file>

<file path=customXml/itemProps2.xml><?xml version="1.0" encoding="utf-8"?>
<ds:datastoreItem xmlns:ds="http://schemas.openxmlformats.org/officeDocument/2006/customXml" ds:itemID="{29408FDC-4278-4852-B268-69DEB3FA9039}">
  <ds:schemaRefs>
    <ds:schemaRef ds:uri="http://schemas.openxmlformats.org/officeDocument/2006/bibliography"/>
  </ds:schemaRefs>
</ds:datastoreItem>
</file>

<file path=customXml/itemProps3.xml><?xml version="1.0" encoding="utf-8"?>
<ds:datastoreItem xmlns:ds="http://schemas.openxmlformats.org/officeDocument/2006/customXml" ds:itemID="{EB093758-B3C1-4061-84D1-7DA777D0E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08a74-eeac-48da-b47d-ec5a26b5d6f5"/>
    <ds:schemaRef ds:uri="940d24ee-fb87-4eff-877e-9eb8ef491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FE15F3-F4BF-4C1E-9507-7E33089E2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1374</Words>
  <Characters>7563</Characters>
  <Application>Microsoft Office Word</Application>
  <DocSecurity>0</DocSecurity>
  <Lines>63</Lines>
  <Paragraphs>17</Paragraphs>
  <ScaleCrop>false</ScaleCrop>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Lara</dc:creator>
  <cp:keywords/>
  <dc:description/>
  <cp:lastModifiedBy>Yesid Ardila</cp:lastModifiedBy>
  <cp:revision>77</cp:revision>
  <dcterms:created xsi:type="dcterms:W3CDTF">2023-07-05T22:05:00Z</dcterms:created>
  <dcterms:modified xsi:type="dcterms:W3CDTF">2025-09-22T21:14:00Z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0x01010016FA3DE0F488B14BB0122CF2E01DB765</vt:lpwstr>
  </property>
  <property fmtid="{D5CDD505-2E9C-101B-9397-08002B2CF9AE}" pid="3" name="MediaServiceImageTags">
    <vt:lpwstr/>
  </property>
</Properties>
</file>